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6174A5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91bis</w:t>
      </w:r>
      <w:r w:rsidRPr="00076E3A">
        <w:rPr>
          <w:rFonts w:cs="Arial"/>
          <w:sz w:val="22"/>
          <w:szCs w:val="22"/>
        </w:rPr>
        <w:tab/>
      </w:r>
      <w:r w:rsidR="00794686" w:rsidRPr="00794686">
        <w:rPr>
          <w:rFonts w:cs="Arial"/>
          <w:sz w:val="22"/>
          <w:szCs w:val="22"/>
        </w:rPr>
        <w:t>R2-154037</w:t>
      </w:r>
    </w:p>
    <w:p w:rsidR="00057BE1" w:rsidRDefault="00057BE1" w:rsidP="00057BE1">
      <w:pPr>
        <w:pStyle w:val="a4"/>
        <w:tabs>
          <w:tab w:val="clear" w:pos="4536"/>
        </w:tabs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 w:hint="eastAsia"/>
          <w:sz w:val="22"/>
          <w:szCs w:val="22"/>
          <w:lang w:eastAsia="zh-CN"/>
        </w:rPr>
        <w:t>Malmo</w:t>
      </w:r>
      <w:r w:rsidRPr="005A783B">
        <w:rPr>
          <w:rFonts w:eastAsia="宋体" w:cs="Arial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Sweden, Oct. 5</w:t>
      </w:r>
      <w:r w:rsidRPr="005A783B"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>
        <w:rPr>
          <w:rFonts w:eastAsia="宋体" w:cs="Arial"/>
          <w:sz w:val="22"/>
          <w:szCs w:val="22"/>
          <w:lang w:eastAsia="zh-CN"/>
        </w:rPr>
        <w:t>–</w:t>
      </w:r>
      <w:r>
        <w:rPr>
          <w:rFonts w:eastAsia="宋体" w:cs="Arial" w:hint="eastAsia"/>
          <w:sz w:val="22"/>
          <w:szCs w:val="22"/>
          <w:lang w:eastAsia="zh-CN"/>
        </w:rPr>
        <w:t xml:space="preserve"> 9</w:t>
      </w:r>
      <w:r w:rsidRPr="005A783B"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 w:rsidRPr="00076E3A">
        <w:rPr>
          <w:rFonts w:cs="Arial"/>
          <w:sz w:val="22"/>
          <w:szCs w:val="22"/>
        </w:rPr>
        <w:t>, 20</w:t>
      </w:r>
      <w:r>
        <w:rPr>
          <w:rFonts w:eastAsia="宋体" w:cs="Arial" w:hint="eastAsia"/>
          <w:sz w:val="22"/>
          <w:szCs w:val="22"/>
          <w:lang w:eastAsia="zh-CN"/>
        </w:rPr>
        <w:t>15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B81B31" w:rsidRPr="00076E3A">
        <w:rPr>
          <w:rFonts w:eastAsia="宋体" w:cs="Arial"/>
          <w:sz w:val="22"/>
          <w:szCs w:val="22"/>
          <w:lang w:eastAsia="zh-CN"/>
        </w:rPr>
        <w:t xml:space="preserve"> 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B92E9D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WLAN Connection Failure</w:t>
      </w:r>
      <w:r w:rsidR="00D322D2">
        <w:rPr>
          <w:rFonts w:eastAsia="宋体" w:cs="Arial" w:hint="eastAsia"/>
          <w:sz w:val="22"/>
          <w:szCs w:val="22"/>
          <w:lang w:eastAsia="zh-CN"/>
        </w:rPr>
        <w:t xml:space="preserve"> Detection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in LWA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48433F">
        <w:rPr>
          <w:rFonts w:eastAsia="宋体" w:cs="Arial" w:hint="eastAsia"/>
          <w:sz w:val="22"/>
          <w:szCs w:val="22"/>
          <w:lang w:eastAsia="zh-CN"/>
        </w:rPr>
        <w:t>7.6.</w:t>
      </w:r>
      <w:r w:rsidR="00794686">
        <w:rPr>
          <w:rFonts w:eastAsia="宋体" w:cs="Arial" w:hint="eastAsia"/>
          <w:sz w:val="22"/>
          <w:szCs w:val="22"/>
          <w:lang w:eastAsia="zh-CN"/>
        </w:rPr>
        <w:t>2.1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765D8E" w:rsidRDefault="00765D8E" w:rsidP="00765D8E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At R</w:t>
      </w:r>
      <w:r>
        <w:rPr>
          <w:rFonts w:eastAsia="宋体"/>
          <w:szCs w:val="20"/>
          <w:lang w:val="en-GB" w:eastAsia="zh-CN"/>
        </w:rPr>
        <w:t>AN2#</w:t>
      </w:r>
      <w:r>
        <w:rPr>
          <w:rFonts w:eastAsia="宋体" w:hint="eastAsia"/>
          <w:szCs w:val="20"/>
          <w:lang w:val="en-GB" w:eastAsia="zh-CN"/>
        </w:rPr>
        <w:t>9</w:t>
      </w:r>
      <w:r w:rsidR="00BE19DD">
        <w:rPr>
          <w:rFonts w:eastAsia="宋体" w:hint="eastAsia"/>
          <w:szCs w:val="20"/>
          <w:lang w:val="en-GB" w:eastAsia="zh-CN"/>
        </w:rPr>
        <w:t>1</w:t>
      </w:r>
      <w:r>
        <w:rPr>
          <w:rFonts w:eastAsia="宋体"/>
          <w:szCs w:val="20"/>
          <w:lang w:val="en-GB" w:eastAsia="zh-CN"/>
        </w:rPr>
        <w:t xml:space="preserve"> meeting, </w:t>
      </w:r>
      <w:r w:rsidR="009A176B">
        <w:rPr>
          <w:rFonts w:eastAsia="宋体" w:hint="eastAsia"/>
          <w:szCs w:val="20"/>
          <w:lang w:val="en-GB" w:eastAsia="zh-CN"/>
        </w:rPr>
        <w:t xml:space="preserve">WLAN </w:t>
      </w:r>
      <w:r w:rsidR="00BB0D3E">
        <w:rPr>
          <w:rFonts w:eastAsia="宋体" w:hint="eastAsia"/>
          <w:szCs w:val="20"/>
          <w:lang w:val="en-GB" w:eastAsia="zh-CN"/>
        </w:rPr>
        <w:t xml:space="preserve">radio link monitor </w:t>
      </w:r>
      <w:r w:rsidR="0010671F">
        <w:rPr>
          <w:rFonts w:eastAsia="宋体" w:hint="eastAsia"/>
          <w:szCs w:val="20"/>
          <w:lang w:val="en-GB" w:eastAsia="zh-CN"/>
        </w:rPr>
        <w:t>issue was left for email discussion</w:t>
      </w:r>
      <w:r>
        <w:rPr>
          <w:rFonts w:eastAsia="宋体"/>
          <w:szCs w:val="20"/>
          <w:lang w:val="en-GB" w:eastAsia="zh-CN"/>
        </w:rPr>
        <w:t xml:space="preserve"> </w:t>
      </w:r>
      <w:fldSimple w:instr=" REF _Ref427071343 \r \h  \* MERGEFORMAT ">
        <w:r w:rsidRPr="00D41A22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>
        <w:rPr>
          <w:rFonts w:eastAsiaTheme="minorEastAsia" w:hint="eastAsia"/>
          <w:lang w:eastAsia="zh-CN"/>
        </w:rPr>
        <w:t>.</w:t>
      </w:r>
      <w:r w:rsidR="0010671F">
        <w:rPr>
          <w:rFonts w:eastAsiaTheme="minorEastAsia" w:hint="eastAsia"/>
          <w:lang w:eastAsia="zh-CN"/>
        </w:rPr>
        <w:t xml:space="preserve"> During the email </w:t>
      </w:r>
      <w:r w:rsidR="0010671F">
        <w:rPr>
          <w:rFonts w:eastAsiaTheme="minorEastAsia"/>
          <w:lang w:eastAsia="zh-CN"/>
        </w:rPr>
        <w:t>discussion</w:t>
      </w:r>
      <w:r w:rsidR="0010671F">
        <w:rPr>
          <w:rFonts w:eastAsiaTheme="minorEastAsia" w:hint="eastAsia"/>
          <w:lang w:eastAsia="zh-CN"/>
        </w:rPr>
        <w:t xml:space="preserve"> several key issues </w:t>
      </w:r>
      <w:r w:rsidR="007C51F8">
        <w:rPr>
          <w:rFonts w:eastAsiaTheme="minorEastAsia" w:hint="eastAsia"/>
          <w:lang w:eastAsia="zh-CN"/>
        </w:rPr>
        <w:t xml:space="preserve">like when, what to trigger, </w:t>
      </w:r>
      <w:r w:rsidR="00F00351">
        <w:rPr>
          <w:rFonts w:eastAsiaTheme="minorEastAsia" w:hint="eastAsia"/>
          <w:lang w:eastAsia="zh-CN"/>
        </w:rPr>
        <w:t xml:space="preserve">report </w:t>
      </w:r>
      <w:r w:rsidR="007C51F8">
        <w:rPr>
          <w:rFonts w:eastAsiaTheme="minorEastAsia" w:hint="eastAsia"/>
          <w:lang w:eastAsia="zh-CN"/>
        </w:rPr>
        <w:t xml:space="preserve">and how to handle </w:t>
      </w:r>
      <w:r w:rsidR="00F00351">
        <w:rPr>
          <w:rFonts w:eastAsiaTheme="minorEastAsia" w:hint="eastAsia"/>
          <w:lang w:eastAsia="zh-CN"/>
        </w:rPr>
        <w:t xml:space="preserve">the WLAN connection failure were discussed. However, one important remaining issue is that </w:t>
      </w:r>
      <w:r w:rsidR="00603CA7">
        <w:rPr>
          <w:rFonts w:eastAsiaTheme="minorEastAsia" w:hint="eastAsia"/>
          <w:lang w:eastAsia="zh-CN"/>
        </w:rPr>
        <w:t>how the UE detect it. In this contribution we</w:t>
      </w:r>
      <w:r w:rsidR="00603CA7">
        <w:rPr>
          <w:rFonts w:eastAsiaTheme="minorEastAsia"/>
          <w:lang w:eastAsia="zh-CN"/>
        </w:rPr>
        <w:t>’</w:t>
      </w:r>
      <w:r w:rsidR="00603CA7">
        <w:rPr>
          <w:rFonts w:eastAsiaTheme="minorEastAsia" w:hint="eastAsia"/>
          <w:lang w:eastAsia="zh-CN"/>
        </w:rPr>
        <w:t>ll discuss this issue and propose the possible solutions with analysis.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5E318C" w:rsidRPr="000A7A17" w:rsidRDefault="00B453F2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Connection failure detection is needed for LWA to ensure the </w:t>
      </w:r>
      <w:r w:rsidR="002070C2">
        <w:rPr>
          <w:rFonts w:eastAsia="宋体" w:hint="eastAsia"/>
          <w:szCs w:val="20"/>
          <w:lang w:val="en-GB" w:eastAsia="zh-CN"/>
        </w:rPr>
        <w:t>data performance of split bearer</w:t>
      </w:r>
      <w:r w:rsidR="00665C46">
        <w:rPr>
          <w:rFonts w:eastAsia="宋体" w:hint="eastAsia"/>
          <w:szCs w:val="20"/>
          <w:lang w:val="en-GB" w:eastAsia="zh-CN"/>
        </w:rPr>
        <w:t xml:space="preserve"> on the offloaded WLAN links</w:t>
      </w:r>
      <w:r w:rsidR="00295835">
        <w:rPr>
          <w:rFonts w:eastAsia="宋体" w:hint="eastAsia"/>
          <w:szCs w:val="20"/>
          <w:lang w:val="en-GB" w:eastAsia="zh-CN"/>
        </w:rPr>
        <w:t>.</w:t>
      </w:r>
    </w:p>
    <w:p w:rsidR="005E318C" w:rsidRPr="00147761" w:rsidRDefault="005E318C" w:rsidP="005E318C">
      <w:pPr>
        <w:pStyle w:val="a0"/>
        <w:rPr>
          <w:rFonts w:eastAsia="宋体"/>
          <w:b/>
          <w:szCs w:val="20"/>
          <w:lang w:val="en-GB" w:eastAsia="zh-CN"/>
        </w:rPr>
      </w:pPr>
      <w:r w:rsidRPr="00147761">
        <w:rPr>
          <w:rFonts w:eastAsia="宋体" w:hint="eastAsia"/>
          <w:b/>
          <w:szCs w:val="20"/>
          <w:lang w:val="en-GB" w:eastAsia="zh-CN"/>
        </w:rPr>
        <w:t xml:space="preserve">Observation 1: For LWA operation, the </w:t>
      </w:r>
      <w:r w:rsidR="00E623C6" w:rsidRPr="00147761">
        <w:rPr>
          <w:rFonts w:eastAsia="宋体" w:hint="eastAsia"/>
          <w:b/>
          <w:szCs w:val="20"/>
          <w:lang w:val="en-GB" w:eastAsia="zh-CN"/>
        </w:rPr>
        <w:t xml:space="preserve">goal of WLAN connection failure detection is to </w:t>
      </w:r>
      <w:r w:rsidR="006944FF" w:rsidRPr="00147761">
        <w:rPr>
          <w:rFonts w:eastAsia="宋体" w:hint="eastAsia"/>
          <w:b/>
          <w:szCs w:val="20"/>
          <w:lang w:val="en-GB" w:eastAsia="zh-CN"/>
        </w:rPr>
        <w:t xml:space="preserve">ensure the </w:t>
      </w:r>
      <w:r w:rsidR="00147761" w:rsidRPr="00147761">
        <w:rPr>
          <w:rFonts w:eastAsia="宋体" w:hint="eastAsia"/>
          <w:b/>
          <w:szCs w:val="20"/>
          <w:lang w:val="en-GB" w:eastAsia="zh-CN"/>
        </w:rPr>
        <w:t>overall performance of split bearer</w:t>
      </w:r>
      <w:r w:rsidR="0091603C">
        <w:rPr>
          <w:rFonts w:eastAsia="宋体" w:hint="eastAsia"/>
          <w:b/>
          <w:szCs w:val="20"/>
          <w:lang w:val="en-GB" w:eastAsia="zh-CN"/>
        </w:rPr>
        <w:t xml:space="preserve"> so that eNB can take actions accordingly on </w:t>
      </w:r>
      <w:r w:rsidR="0091603C">
        <w:rPr>
          <w:rFonts w:eastAsia="宋体"/>
          <w:b/>
          <w:szCs w:val="20"/>
          <w:lang w:val="en-GB" w:eastAsia="zh-CN"/>
        </w:rPr>
        <w:t>detection</w:t>
      </w:r>
      <w:r w:rsidR="00147761" w:rsidRPr="00147761">
        <w:rPr>
          <w:rFonts w:eastAsia="宋体" w:hint="eastAsia"/>
          <w:b/>
          <w:szCs w:val="20"/>
          <w:lang w:val="en-GB" w:eastAsia="zh-CN"/>
        </w:rPr>
        <w:t>.</w:t>
      </w:r>
    </w:p>
    <w:p w:rsidR="005E318C" w:rsidRPr="005E318C" w:rsidRDefault="001D74F2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LWA, the sp</w:t>
      </w:r>
      <w:r w:rsidR="007E019C">
        <w:rPr>
          <w:rFonts w:eastAsia="宋体" w:hint="eastAsia"/>
          <w:szCs w:val="20"/>
          <w:lang w:val="en-GB" w:eastAsia="zh-CN"/>
        </w:rPr>
        <w:t>lit bearer</w:t>
      </w:r>
      <w:r w:rsidR="007E019C">
        <w:rPr>
          <w:rFonts w:eastAsia="宋体"/>
          <w:szCs w:val="20"/>
          <w:lang w:val="en-GB" w:eastAsia="zh-CN"/>
        </w:rPr>
        <w:t>’</w:t>
      </w:r>
      <w:r w:rsidR="007E019C">
        <w:rPr>
          <w:rFonts w:eastAsia="宋体" w:hint="eastAsia"/>
          <w:szCs w:val="20"/>
          <w:lang w:val="en-GB" w:eastAsia="zh-CN"/>
        </w:rPr>
        <w:t xml:space="preserve">s data path includes many network elements (from eNB-&gt;WT-&gt;AP-&gt;UE) and </w:t>
      </w:r>
      <w:r w:rsidR="007E019C">
        <w:rPr>
          <w:rFonts w:eastAsia="宋体"/>
          <w:szCs w:val="20"/>
          <w:lang w:val="en-GB" w:eastAsia="zh-CN"/>
        </w:rPr>
        <w:t>variable</w:t>
      </w:r>
      <w:r w:rsidR="007E019C">
        <w:rPr>
          <w:rFonts w:eastAsia="宋体" w:hint="eastAsia"/>
          <w:szCs w:val="20"/>
          <w:lang w:val="en-GB" w:eastAsia="zh-CN"/>
        </w:rPr>
        <w:t xml:space="preserve"> links, and are thus affected by many issues.</w:t>
      </w:r>
    </w:p>
    <w:p w:rsidR="0060016B" w:rsidRDefault="0060016B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="00665C46">
        <w:rPr>
          <w:rFonts w:eastAsia="宋体" w:hint="eastAsia"/>
          <w:b/>
          <w:szCs w:val="20"/>
          <w:lang w:val="en-GB" w:eastAsia="zh-CN"/>
        </w:rPr>
        <w:t xml:space="preserve"> 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LWA operation, the performance of split bearer on WLAN link is affected by the end-to-end link </w:t>
      </w:r>
      <w:r w:rsidRPr="00CD3E47">
        <w:rPr>
          <w:rFonts w:eastAsia="宋体" w:hint="eastAsia"/>
          <w:b/>
          <w:szCs w:val="20"/>
          <w:lang w:val="en-GB" w:eastAsia="zh-CN"/>
        </w:rPr>
        <w:t>of WLAN data path from eNB to UE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1050F8" w:rsidRDefault="00EE2E02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</w:t>
      </w:r>
      <w:r w:rsidR="002070C2">
        <w:rPr>
          <w:rFonts w:eastAsia="宋体" w:hint="eastAsia"/>
          <w:szCs w:val="20"/>
          <w:lang w:val="en-GB" w:eastAsia="zh-CN"/>
        </w:rPr>
        <w:t xml:space="preserve">ne common </w:t>
      </w:r>
      <w:r w:rsidR="002070C2">
        <w:rPr>
          <w:rFonts w:eastAsia="宋体"/>
          <w:szCs w:val="20"/>
          <w:lang w:val="en-GB" w:eastAsia="zh-CN"/>
        </w:rPr>
        <w:t>definition</w:t>
      </w:r>
      <w:r w:rsidR="002070C2">
        <w:rPr>
          <w:rFonts w:eastAsia="宋体" w:hint="eastAsia"/>
          <w:szCs w:val="20"/>
          <w:lang w:val="en-GB" w:eastAsia="zh-CN"/>
        </w:rPr>
        <w:t xml:space="preserve"> of</w:t>
      </w:r>
      <w:r w:rsidR="002070C2" w:rsidRPr="002070C2">
        <w:rPr>
          <w:rFonts w:eastAsia="宋体" w:hint="eastAsia"/>
          <w:szCs w:val="20"/>
          <w:lang w:val="en-GB" w:eastAsia="zh-CN"/>
        </w:rPr>
        <w:t xml:space="preserve"> </w:t>
      </w:r>
      <w:r w:rsidR="002070C2" w:rsidRPr="002070C2">
        <w:rPr>
          <w:rFonts w:eastAsia="宋体"/>
          <w:szCs w:val="20"/>
          <w:lang w:val="en-GB" w:eastAsia="zh-CN"/>
        </w:rPr>
        <w:t>“</w:t>
      </w:r>
      <w:r w:rsidR="002070C2" w:rsidRPr="002070C2">
        <w:rPr>
          <w:rFonts w:eastAsia="宋体" w:hint="eastAsia"/>
          <w:szCs w:val="20"/>
          <w:lang w:val="en-GB" w:eastAsia="zh-CN"/>
        </w:rPr>
        <w:t>WLAN connection failure</w:t>
      </w:r>
      <w:r w:rsidR="002070C2" w:rsidRPr="002070C2">
        <w:rPr>
          <w:rFonts w:eastAsia="宋体"/>
          <w:szCs w:val="20"/>
          <w:lang w:val="en-GB" w:eastAsia="zh-CN"/>
        </w:rPr>
        <w:t>”</w:t>
      </w:r>
      <w:r w:rsidR="002070C2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is needed</w:t>
      </w:r>
      <w:r>
        <w:rPr>
          <w:rFonts w:eastAsia="宋体" w:hint="eastAsia"/>
          <w:szCs w:val="20"/>
          <w:lang w:val="en-GB" w:eastAsia="zh-CN"/>
        </w:rPr>
        <w:t xml:space="preserve">, and based on the observations above, we would like to propose the </w:t>
      </w:r>
      <w:r>
        <w:rPr>
          <w:rFonts w:eastAsia="宋体"/>
          <w:szCs w:val="20"/>
          <w:lang w:val="en-GB" w:eastAsia="zh-CN"/>
        </w:rPr>
        <w:t>following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665C46">
        <w:rPr>
          <w:rFonts w:eastAsia="宋体"/>
          <w:szCs w:val="20"/>
          <w:lang w:val="en-GB" w:eastAsia="zh-CN"/>
        </w:rPr>
        <w:t>definitions</w:t>
      </w:r>
      <w:r>
        <w:rPr>
          <w:rFonts w:eastAsia="宋体" w:hint="eastAsia"/>
          <w:szCs w:val="20"/>
          <w:lang w:val="en-GB" w:eastAsia="zh-CN"/>
        </w:rPr>
        <w:t>:</w:t>
      </w:r>
    </w:p>
    <w:p w:rsidR="00B812C8" w:rsidRPr="00CD3E47" w:rsidRDefault="0034298B" w:rsidP="00B812C8">
      <w:pPr>
        <w:pStyle w:val="a0"/>
        <w:rPr>
          <w:rFonts w:eastAsia="宋体"/>
          <w:b/>
          <w:szCs w:val="20"/>
          <w:lang w:val="en-GB" w:eastAsia="zh-CN"/>
        </w:rPr>
      </w:pPr>
      <w:bookmarkStart w:id="3" w:name="OLE_LINK5"/>
      <w:bookmarkStart w:id="4" w:name="OLE_LINK6"/>
      <w:r w:rsidRPr="00CD3E47">
        <w:rPr>
          <w:rFonts w:eastAsia="宋体" w:hint="eastAsia"/>
          <w:b/>
          <w:szCs w:val="20"/>
          <w:lang w:val="en-GB" w:eastAsia="zh-CN"/>
        </w:rPr>
        <w:t>Proposal 1:</w:t>
      </w:r>
      <w:r w:rsidR="00B812C8" w:rsidRPr="00CD3E47">
        <w:rPr>
          <w:rFonts w:eastAsia="宋体" w:hint="eastAsia"/>
          <w:b/>
          <w:szCs w:val="20"/>
          <w:lang w:val="en-GB" w:eastAsia="zh-CN"/>
        </w:rPr>
        <w:t xml:space="preserve"> WLAN connection failure </w:t>
      </w:r>
      <w:r w:rsidR="001E780D">
        <w:rPr>
          <w:rFonts w:eastAsia="宋体" w:hint="eastAsia"/>
          <w:b/>
          <w:szCs w:val="20"/>
          <w:lang w:val="en-GB" w:eastAsia="zh-CN"/>
        </w:rPr>
        <w:t xml:space="preserve">for LWA </w:t>
      </w:r>
      <w:r w:rsidR="00B812C8" w:rsidRPr="00CD3E47">
        <w:rPr>
          <w:rFonts w:eastAsia="宋体" w:hint="eastAsia"/>
          <w:b/>
          <w:szCs w:val="20"/>
          <w:lang w:val="en-GB" w:eastAsia="zh-CN"/>
        </w:rPr>
        <w:t xml:space="preserve">is defined as the status when UE in LWA operation could not maintain WLAN connection </w:t>
      </w:r>
      <w:r w:rsidR="00612934">
        <w:rPr>
          <w:rFonts w:eastAsia="宋体" w:hint="eastAsia"/>
          <w:b/>
          <w:szCs w:val="20"/>
          <w:lang w:val="en-GB" w:eastAsia="zh-CN"/>
        </w:rPr>
        <w:t xml:space="preserve">for split bearer </w:t>
      </w:r>
      <w:r w:rsidR="00D039BA" w:rsidRPr="00CD3E47">
        <w:rPr>
          <w:rFonts w:eastAsia="宋体" w:hint="eastAsia"/>
          <w:b/>
          <w:szCs w:val="20"/>
          <w:lang w:val="en-GB" w:eastAsia="zh-CN"/>
        </w:rPr>
        <w:t xml:space="preserve">on the end-to-end link </w:t>
      </w:r>
      <w:r w:rsidR="00880A6F" w:rsidRPr="00CD3E47">
        <w:rPr>
          <w:rFonts w:eastAsia="宋体" w:hint="eastAsia"/>
          <w:b/>
          <w:szCs w:val="20"/>
          <w:lang w:val="en-GB" w:eastAsia="zh-CN"/>
        </w:rPr>
        <w:t xml:space="preserve">of WLAN data path from eNB to UE </w:t>
      </w:r>
      <w:r w:rsidR="00B812C8" w:rsidRPr="00CD3E47">
        <w:rPr>
          <w:rFonts w:eastAsia="宋体" w:hint="eastAsia"/>
          <w:b/>
          <w:szCs w:val="20"/>
          <w:lang w:val="en-GB" w:eastAsia="zh-CN"/>
        </w:rPr>
        <w:t>for a satisfactory LWA QoS level</w:t>
      </w:r>
      <w:r w:rsidR="00841567">
        <w:rPr>
          <w:rFonts w:eastAsia="宋体" w:hint="eastAsia"/>
          <w:b/>
          <w:szCs w:val="20"/>
          <w:lang w:val="en-GB" w:eastAsia="zh-CN"/>
        </w:rPr>
        <w:t xml:space="preserve"> required by eNB</w:t>
      </w:r>
      <w:r w:rsidR="00B812C8" w:rsidRPr="00CD3E47">
        <w:rPr>
          <w:rFonts w:eastAsia="宋体" w:hint="eastAsia"/>
          <w:b/>
          <w:szCs w:val="20"/>
          <w:lang w:val="en-GB" w:eastAsia="zh-CN"/>
        </w:rPr>
        <w:t xml:space="preserve">. </w:t>
      </w:r>
    </w:p>
    <w:bookmarkEnd w:id="3"/>
    <w:bookmarkEnd w:id="4"/>
    <w:p w:rsidR="00E80078" w:rsidRDefault="00905FD5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Here the </w:t>
      </w:r>
      <w:r>
        <w:rPr>
          <w:rFonts w:eastAsia="宋体"/>
          <w:szCs w:val="20"/>
          <w:lang w:val="en-GB" w:eastAsia="zh-CN"/>
        </w:rPr>
        <w:t>definition</w:t>
      </w:r>
      <w:r>
        <w:rPr>
          <w:rFonts w:eastAsia="宋体" w:hint="eastAsia"/>
          <w:szCs w:val="20"/>
          <w:lang w:val="en-GB" w:eastAsia="zh-CN"/>
        </w:rPr>
        <w:t xml:space="preserve"> only applies to LWA but not for the general scope of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 xml:space="preserve">WLAN </w:t>
      </w:r>
      <w:r>
        <w:rPr>
          <w:rFonts w:eastAsia="宋体"/>
          <w:szCs w:val="20"/>
          <w:lang w:val="en-GB" w:eastAsia="zh-CN"/>
        </w:rPr>
        <w:t>conne</w:t>
      </w:r>
      <w:r>
        <w:rPr>
          <w:rFonts w:eastAsia="宋体" w:hint="eastAsia"/>
          <w:szCs w:val="20"/>
          <w:lang w:val="en-GB" w:eastAsia="zh-CN"/>
        </w:rPr>
        <w:t>ction failure</w:t>
      </w:r>
      <w:r>
        <w:rPr>
          <w:rFonts w:eastAsia="宋体"/>
          <w:szCs w:val="20"/>
          <w:lang w:val="en-GB" w:eastAsia="zh-CN"/>
        </w:rPr>
        <w:t>”</w:t>
      </w:r>
    </w:p>
    <w:p w:rsidR="00E45BD7" w:rsidRDefault="00B21513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Accordingly, to fulfil the goal, t</w:t>
      </w:r>
      <w:r w:rsidR="00E45BD7">
        <w:rPr>
          <w:rFonts w:eastAsia="宋体"/>
          <w:szCs w:val="20"/>
          <w:lang w:val="en-GB" w:eastAsia="zh-CN"/>
        </w:rPr>
        <w:t>here are sever</w:t>
      </w:r>
      <w:r w:rsidR="00E45BD7">
        <w:rPr>
          <w:rFonts w:eastAsia="宋体" w:hint="eastAsia"/>
          <w:szCs w:val="20"/>
          <w:lang w:val="en-GB" w:eastAsia="zh-CN"/>
        </w:rPr>
        <w:t>al possible solutions to make the WLAN failure detection:</w:t>
      </w:r>
    </w:p>
    <w:p w:rsidR="001050F8" w:rsidRPr="001050F8" w:rsidRDefault="001050F8" w:rsidP="001050F8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>UE Measurement</w:t>
      </w:r>
    </w:p>
    <w:p w:rsidR="001050F8" w:rsidRPr="001050F8" w:rsidRDefault="001050F8" w:rsidP="001050F8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UE </w:t>
      </w:r>
      <w:r>
        <w:rPr>
          <w:rFonts w:eastAsia="宋体"/>
          <w:szCs w:val="20"/>
          <w:lang w:val="en-GB" w:eastAsia="zh-CN"/>
        </w:rPr>
        <w:t>Implementation</w:t>
      </w:r>
    </w:p>
    <w:p w:rsidR="001050F8" w:rsidRDefault="00790AD3" w:rsidP="001050F8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Higher Layer</w:t>
      </w:r>
    </w:p>
    <w:p w:rsidR="006F1193" w:rsidRPr="00977C77" w:rsidRDefault="00977C77" w:rsidP="00B31BCE">
      <w:pPr>
        <w:pStyle w:val="a0"/>
        <w:rPr>
          <w:rFonts w:eastAsia="宋体"/>
          <w:szCs w:val="20"/>
          <w:lang w:val="en-GB" w:eastAsia="zh-CN"/>
        </w:rPr>
      </w:pPr>
      <w:r w:rsidRPr="00977C77">
        <w:rPr>
          <w:rFonts w:eastAsia="宋体" w:hint="eastAsia"/>
          <w:szCs w:val="20"/>
          <w:lang w:val="en-GB" w:eastAsia="zh-CN"/>
        </w:rPr>
        <w:t xml:space="preserve">Their detailed </w:t>
      </w:r>
      <w:r w:rsidRPr="00977C77">
        <w:rPr>
          <w:rFonts w:eastAsia="宋体"/>
          <w:szCs w:val="20"/>
          <w:lang w:val="en-GB" w:eastAsia="zh-CN"/>
        </w:rPr>
        <w:t>implementations</w:t>
      </w:r>
      <w:r w:rsidRPr="00977C77">
        <w:rPr>
          <w:rFonts w:eastAsia="宋体" w:hint="eastAsia"/>
          <w:szCs w:val="20"/>
          <w:lang w:val="en-GB" w:eastAsia="zh-CN"/>
        </w:rPr>
        <w:t xml:space="preserve"> are </w:t>
      </w:r>
      <w:r w:rsidR="00DD428D">
        <w:rPr>
          <w:rFonts w:eastAsia="宋体" w:hint="eastAsia"/>
          <w:szCs w:val="20"/>
          <w:lang w:val="en-GB" w:eastAsia="zh-CN"/>
        </w:rPr>
        <w:t>discussed</w:t>
      </w:r>
      <w:r w:rsidRPr="00977C77">
        <w:rPr>
          <w:rFonts w:eastAsia="宋体" w:hint="eastAsia"/>
          <w:szCs w:val="20"/>
          <w:lang w:val="en-GB" w:eastAsia="zh-CN"/>
        </w:rPr>
        <w:t xml:space="preserve"> below:</w:t>
      </w:r>
    </w:p>
    <w:p w:rsidR="00B31BCE" w:rsidRPr="00B31BCE" w:rsidRDefault="00B31BCE" w:rsidP="00B31BCE">
      <w:pPr>
        <w:pStyle w:val="a0"/>
        <w:rPr>
          <w:rFonts w:eastAsiaTheme="minorEastAsia"/>
          <w:b/>
          <w:u w:val="single"/>
          <w:lang w:eastAsia="zh-CN"/>
        </w:rPr>
      </w:pPr>
      <w:r w:rsidRPr="00B31BCE">
        <w:rPr>
          <w:rFonts w:eastAsia="宋体" w:hint="eastAsia"/>
          <w:b/>
          <w:szCs w:val="20"/>
          <w:u w:val="single"/>
          <w:lang w:val="en-GB" w:eastAsia="zh-CN"/>
        </w:rPr>
        <w:t>UE Measurement</w:t>
      </w:r>
    </w:p>
    <w:p w:rsidR="00700A5B" w:rsidRDefault="003809A3" w:rsidP="00700A5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 xml:space="preserve">eNB may configure </w:t>
      </w:r>
      <w:r w:rsidR="003358F7">
        <w:rPr>
          <w:rFonts w:eastAsiaTheme="minorEastAsia" w:hint="eastAsia"/>
          <w:lang w:eastAsia="zh-CN"/>
        </w:rPr>
        <w:t xml:space="preserve">to measure WLAN link status and report link failure on event basis. </w:t>
      </w:r>
      <w:r w:rsidR="00AB4B5A">
        <w:rPr>
          <w:rFonts w:eastAsiaTheme="minorEastAsia" w:hint="eastAsia"/>
          <w:lang w:eastAsia="zh-CN"/>
        </w:rPr>
        <w:t xml:space="preserve">The </w:t>
      </w:r>
      <w:r w:rsidR="00AB4B5A">
        <w:rPr>
          <w:rFonts w:eastAsiaTheme="minorEastAsia"/>
          <w:lang w:eastAsia="zh-CN"/>
        </w:rPr>
        <w:t>measurement</w:t>
      </w:r>
      <w:r w:rsidR="00AB4B5A">
        <w:rPr>
          <w:rFonts w:eastAsiaTheme="minorEastAsia" w:hint="eastAsia"/>
          <w:lang w:eastAsia="zh-CN"/>
        </w:rPr>
        <w:t xml:space="preserve"> object may in</w:t>
      </w:r>
      <w:r w:rsidR="00423297">
        <w:rPr>
          <w:rFonts w:eastAsiaTheme="minorEastAsia" w:hint="eastAsia"/>
          <w:lang w:eastAsia="zh-CN"/>
        </w:rPr>
        <w:t xml:space="preserve">clude WLAN </w:t>
      </w:r>
      <w:r w:rsidR="00423297" w:rsidRPr="00814E5B">
        <w:rPr>
          <w:rFonts w:eastAsiaTheme="minorEastAsia" w:hint="eastAsia"/>
          <w:i/>
          <w:lang w:eastAsia="zh-CN"/>
        </w:rPr>
        <w:t>beaconRSSI</w:t>
      </w:r>
      <w:r w:rsidR="00423297">
        <w:rPr>
          <w:rFonts w:eastAsiaTheme="minorEastAsia" w:hint="eastAsia"/>
          <w:lang w:eastAsia="zh-CN"/>
        </w:rPr>
        <w:t xml:space="preserve"> and</w:t>
      </w:r>
      <w:r w:rsidR="002D0AA2">
        <w:rPr>
          <w:rFonts w:eastAsiaTheme="minorEastAsia" w:hint="eastAsia"/>
          <w:lang w:eastAsia="zh-CN"/>
        </w:rPr>
        <w:t xml:space="preserve"> other WLAN measurements</w:t>
      </w:r>
      <w:r w:rsidR="00814E5B">
        <w:rPr>
          <w:rFonts w:eastAsiaTheme="minorEastAsia" w:hint="eastAsia"/>
          <w:lang w:eastAsia="zh-CN"/>
        </w:rPr>
        <w:t xml:space="preserve"> (</w:t>
      </w:r>
      <w:r w:rsidR="00814E5B" w:rsidRPr="00814E5B">
        <w:rPr>
          <w:rFonts w:eastAsiaTheme="minorEastAsia" w:hint="eastAsia"/>
          <w:i/>
          <w:lang w:eastAsia="zh-CN"/>
        </w:rPr>
        <w:t xml:space="preserve">like Channel </w:t>
      </w:r>
      <w:r w:rsidR="00814E5B" w:rsidRPr="00814E5B">
        <w:rPr>
          <w:rFonts w:eastAsiaTheme="minorEastAsia"/>
          <w:i/>
          <w:lang w:eastAsia="zh-CN"/>
        </w:rPr>
        <w:t>utilization</w:t>
      </w:r>
      <w:r w:rsidR="00814E5B" w:rsidRPr="00814E5B">
        <w:rPr>
          <w:rFonts w:eastAsiaTheme="minorEastAsia" w:hint="eastAsia"/>
          <w:i/>
          <w:lang w:eastAsia="zh-CN"/>
        </w:rPr>
        <w:t xml:space="preserve"> ratio and backhaul data rate</w:t>
      </w:r>
      <w:r w:rsidR="00814E5B">
        <w:rPr>
          <w:rFonts w:eastAsiaTheme="minorEastAsia" w:hint="eastAsia"/>
          <w:lang w:eastAsia="zh-CN"/>
        </w:rPr>
        <w:t>)</w:t>
      </w:r>
      <w:r w:rsidR="00876C36">
        <w:rPr>
          <w:rFonts w:eastAsiaTheme="minorEastAsia" w:hint="eastAsia"/>
          <w:lang w:eastAsia="zh-CN"/>
        </w:rPr>
        <w:t xml:space="preserve">. </w:t>
      </w:r>
      <w:r w:rsidR="00846C9B">
        <w:rPr>
          <w:rFonts w:eastAsiaTheme="minorEastAsia" w:hint="eastAsia"/>
          <w:lang w:eastAsia="zh-CN"/>
        </w:rPr>
        <w:t xml:space="preserve">This method can </w:t>
      </w:r>
      <w:r w:rsidR="00846C9B">
        <w:rPr>
          <w:rFonts w:eastAsia="宋体"/>
          <w:szCs w:val="20"/>
          <w:lang w:val="en-GB" w:eastAsia="zh-CN"/>
        </w:rPr>
        <w:t>guarantee</w:t>
      </w:r>
      <w:r w:rsidR="00846C9B">
        <w:rPr>
          <w:rFonts w:eastAsia="宋体" w:hint="eastAsia"/>
          <w:szCs w:val="20"/>
          <w:lang w:val="en-GB" w:eastAsia="zh-CN"/>
        </w:rPr>
        <w:t xml:space="preserve"> the unified performance as the eNB could define </w:t>
      </w:r>
      <w:r w:rsidR="00F26269">
        <w:rPr>
          <w:rFonts w:eastAsia="宋体" w:hint="eastAsia"/>
          <w:szCs w:val="20"/>
          <w:lang w:val="en-GB" w:eastAsia="zh-CN"/>
        </w:rPr>
        <w:t>common</w:t>
      </w:r>
      <w:r w:rsidR="00B01A46">
        <w:rPr>
          <w:rFonts w:eastAsia="宋体" w:hint="eastAsia"/>
          <w:szCs w:val="20"/>
          <w:lang w:val="en-GB" w:eastAsia="zh-CN"/>
        </w:rPr>
        <w:t xml:space="preserve"> </w:t>
      </w:r>
      <w:r w:rsidR="00B01A46">
        <w:rPr>
          <w:rFonts w:eastAsia="宋体"/>
          <w:szCs w:val="20"/>
          <w:lang w:val="en-GB" w:eastAsia="zh-CN"/>
        </w:rPr>
        <w:t>thresholds</w:t>
      </w:r>
      <w:r w:rsidR="0031382A">
        <w:rPr>
          <w:rFonts w:eastAsia="宋体" w:hint="eastAsia"/>
          <w:szCs w:val="20"/>
          <w:lang w:val="en-GB" w:eastAsia="zh-CN"/>
        </w:rPr>
        <w:t xml:space="preserve">. </w:t>
      </w:r>
      <w:r w:rsidR="004B7915">
        <w:rPr>
          <w:rFonts w:eastAsia="宋体" w:hint="eastAsia"/>
          <w:szCs w:val="20"/>
          <w:lang w:val="en-GB" w:eastAsia="zh-CN"/>
        </w:rPr>
        <w:t>B</w:t>
      </w:r>
      <w:r w:rsidR="004B7915">
        <w:rPr>
          <w:rFonts w:eastAsia="宋体"/>
          <w:szCs w:val="20"/>
          <w:lang w:val="en-GB" w:eastAsia="zh-CN"/>
        </w:rPr>
        <w:t>u</w:t>
      </w:r>
      <w:r w:rsidR="004B7915">
        <w:rPr>
          <w:rFonts w:eastAsia="宋体" w:hint="eastAsia"/>
          <w:szCs w:val="20"/>
          <w:lang w:val="en-GB" w:eastAsia="zh-CN"/>
        </w:rPr>
        <w:t>t it cannot reflect the situation if there is sudden loss of WLAN connection</w:t>
      </w:r>
      <w:r w:rsidR="001E3CB7">
        <w:rPr>
          <w:rFonts w:eastAsia="宋体" w:hint="eastAsia"/>
          <w:szCs w:val="20"/>
          <w:lang w:val="en-GB" w:eastAsia="zh-CN"/>
        </w:rPr>
        <w:t xml:space="preserve"> due to current LTE measurement framework limitations. </w:t>
      </w:r>
      <w:r w:rsidR="00902F51">
        <w:rPr>
          <w:rFonts w:eastAsia="宋体" w:hint="eastAsia"/>
          <w:szCs w:val="20"/>
          <w:lang w:val="en-GB" w:eastAsia="zh-CN"/>
        </w:rPr>
        <w:t xml:space="preserve">It also increases the Uu interface signal burden. </w:t>
      </w:r>
      <w:r w:rsidR="00700A5B">
        <w:rPr>
          <w:rFonts w:eastAsia="宋体" w:hint="eastAsia"/>
          <w:szCs w:val="20"/>
          <w:lang w:val="en-GB" w:eastAsia="zh-CN"/>
        </w:rPr>
        <w:t>Besides, it requires interface and frequent data exchange between UE</w:t>
      </w:r>
      <w:r w:rsidR="00700A5B">
        <w:rPr>
          <w:rFonts w:eastAsia="宋体"/>
          <w:szCs w:val="20"/>
          <w:lang w:val="en-GB" w:eastAsia="zh-CN"/>
        </w:rPr>
        <w:t>’</w:t>
      </w:r>
      <w:r w:rsidR="00700A5B">
        <w:rPr>
          <w:rFonts w:eastAsia="宋体" w:hint="eastAsia"/>
          <w:szCs w:val="20"/>
          <w:lang w:val="en-GB" w:eastAsia="zh-CN"/>
        </w:rPr>
        <w:t>s WLAN</w:t>
      </w:r>
      <w:r w:rsidR="002141EF">
        <w:rPr>
          <w:rFonts w:eastAsia="宋体" w:hint="eastAsia"/>
          <w:szCs w:val="20"/>
          <w:lang w:val="en-GB" w:eastAsia="zh-CN"/>
        </w:rPr>
        <w:t xml:space="preserve"> and LTE chips which may affect UE </w:t>
      </w:r>
      <w:r w:rsidR="002141EF">
        <w:rPr>
          <w:rFonts w:eastAsia="宋体"/>
          <w:szCs w:val="20"/>
          <w:lang w:val="en-GB" w:eastAsia="zh-CN"/>
        </w:rPr>
        <w:t>implementation</w:t>
      </w:r>
      <w:r w:rsidR="002141EF">
        <w:rPr>
          <w:rFonts w:eastAsia="宋体" w:hint="eastAsia"/>
          <w:szCs w:val="20"/>
          <w:lang w:val="en-GB" w:eastAsia="zh-CN"/>
        </w:rPr>
        <w:t xml:space="preserve"> complexity.</w:t>
      </w:r>
    </w:p>
    <w:p w:rsidR="00B31BCE" w:rsidRDefault="00B31BCE" w:rsidP="00B31BCE">
      <w:pPr>
        <w:pStyle w:val="a0"/>
        <w:rPr>
          <w:rFonts w:eastAsia="宋体"/>
          <w:b/>
          <w:szCs w:val="20"/>
          <w:u w:val="single"/>
          <w:lang w:val="en-GB" w:eastAsia="zh-CN"/>
        </w:rPr>
      </w:pPr>
      <w:r w:rsidRPr="00B31BCE">
        <w:rPr>
          <w:rFonts w:eastAsia="宋体" w:hint="eastAsia"/>
          <w:b/>
          <w:szCs w:val="20"/>
          <w:u w:val="single"/>
          <w:lang w:val="en-GB" w:eastAsia="zh-CN"/>
        </w:rPr>
        <w:t xml:space="preserve">UE </w:t>
      </w:r>
      <w:r w:rsidRPr="00B31BCE">
        <w:rPr>
          <w:rFonts w:eastAsia="宋体"/>
          <w:b/>
          <w:szCs w:val="20"/>
          <w:u w:val="single"/>
          <w:lang w:val="en-GB" w:eastAsia="zh-CN"/>
        </w:rPr>
        <w:t>Implementation</w:t>
      </w:r>
    </w:p>
    <w:p w:rsidR="0038662D" w:rsidRDefault="00AD7540" w:rsidP="00B31BCE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UE may perform WLAN </w:t>
      </w:r>
      <w:r w:rsidR="00C4476F">
        <w:rPr>
          <w:rFonts w:eastAsia="宋体" w:hint="eastAsia"/>
          <w:szCs w:val="20"/>
          <w:lang w:val="en-GB" w:eastAsia="zh-CN"/>
        </w:rPr>
        <w:t xml:space="preserve">link monitor based on its own implementations. On detections of WLAN </w:t>
      </w:r>
      <w:r w:rsidR="00C4476F">
        <w:rPr>
          <w:rFonts w:eastAsia="宋体"/>
          <w:szCs w:val="20"/>
          <w:lang w:val="en-GB" w:eastAsia="zh-CN"/>
        </w:rPr>
        <w:t>connection</w:t>
      </w:r>
      <w:r w:rsidR="00C4476F">
        <w:rPr>
          <w:rFonts w:eastAsia="宋体" w:hint="eastAsia"/>
          <w:szCs w:val="20"/>
          <w:lang w:val="en-GB" w:eastAsia="zh-CN"/>
        </w:rPr>
        <w:t xml:space="preserve"> failure it will take the related actions accordingly (report to eNB or </w:t>
      </w:r>
      <w:r w:rsidR="00C4476F">
        <w:rPr>
          <w:rFonts w:eastAsia="宋体"/>
          <w:szCs w:val="20"/>
          <w:lang w:val="en-GB" w:eastAsia="zh-CN"/>
        </w:rPr>
        <w:t>perform WLAN HO etc.)</w:t>
      </w:r>
      <w:r w:rsidR="00B254D2">
        <w:rPr>
          <w:rFonts w:eastAsia="宋体" w:hint="eastAsia"/>
          <w:szCs w:val="20"/>
          <w:lang w:val="en-GB" w:eastAsia="zh-CN"/>
        </w:rPr>
        <w:t xml:space="preserve">. </w:t>
      </w:r>
      <w:r w:rsidR="007E2DC0">
        <w:rPr>
          <w:rFonts w:eastAsia="宋体" w:hint="eastAsia"/>
          <w:szCs w:val="20"/>
          <w:lang w:val="en-GB" w:eastAsia="zh-CN"/>
        </w:rPr>
        <w:t xml:space="preserve">As UE </w:t>
      </w:r>
      <w:r w:rsidR="007E2DC0">
        <w:rPr>
          <w:rFonts w:eastAsia="宋体"/>
          <w:szCs w:val="20"/>
          <w:lang w:val="en-GB" w:eastAsia="zh-CN"/>
        </w:rPr>
        <w:t>implementations</w:t>
      </w:r>
      <w:r w:rsidR="00C132A4">
        <w:rPr>
          <w:rFonts w:eastAsia="宋体" w:hint="eastAsia"/>
          <w:szCs w:val="20"/>
          <w:lang w:val="en-GB" w:eastAsia="zh-CN"/>
        </w:rPr>
        <w:t xml:space="preserve"> are different, </w:t>
      </w:r>
      <w:r w:rsidR="003420B7">
        <w:rPr>
          <w:rFonts w:eastAsia="宋体" w:hint="eastAsia"/>
          <w:szCs w:val="20"/>
          <w:lang w:val="en-GB" w:eastAsia="zh-CN"/>
        </w:rPr>
        <w:t xml:space="preserve">this method cannot </w:t>
      </w:r>
      <w:r w:rsidR="00727CB1">
        <w:rPr>
          <w:rFonts w:eastAsia="宋体"/>
          <w:szCs w:val="20"/>
          <w:lang w:val="en-GB" w:eastAsia="zh-CN"/>
        </w:rPr>
        <w:t>guarantee</w:t>
      </w:r>
      <w:r w:rsidR="003420B7">
        <w:rPr>
          <w:rFonts w:eastAsia="宋体" w:hint="eastAsia"/>
          <w:szCs w:val="20"/>
          <w:lang w:val="en-GB" w:eastAsia="zh-CN"/>
        </w:rPr>
        <w:t xml:space="preserve"> the unified performance. </w:t>
      </w:r>
      <w:r w:rsidR="005E0316">
        <w:rPr>
          <w:rFonts w:eastAsia="宋体" w:hint="eastAsia"/>
          <w:szCs w:val="20"/>
          <w:lang w:val="en-GB" w:eastAsia="zh-CN"/>
        </w:rPr>
        <w:t xml:space="preserve">Most UE make the judgement based on WLAN beacon frame signal </w:t>
      </w:r>
      <w:r w:rsidR="005E0316">
        <w:rPr>
          <w:rFonts w:eastAsia="宋体"/>
          <w:szCs w:val="20"/>
          <w:lang w:val="en-GB" w:eastAsia="zh-CN"/>
        </w:rPr>
        <w:t>strength</w:t>
      </w:r>
      <w:r w:rsidR="009D61A1">
        <w:rPr>
          <w:rFonts w:eastAsia="宋体" w:hint="eastAsia"/>
          <w:szCs w:val="20"/>
          <w:lang w:val="en-GB" w:eastAsia="zh-CN"/>
        </w:rPr>
        <w:t xml:space="preserve">, but with different </w:t>
      </w:r>
      <w:r w:rsidR="005E0316">
        <w:rPr>
          <w:rFonts w:eastAsia="宋体"/>
          <w:szCs w:val="20"/>
          <w:lang w:val="en-GB" w:eastAsia="zh-CN"/>
        </w:rPr>
        <w:t>thresholds</w:t>
      </w:r>
      <w:r w:rsidR="005E0316">
        <w:rPr>
          <w:rFonts w:eastAsia="宋体" w:hint="eastAsia"/>
          <w:szCs w:val="20"/>
          <w:lang w:val="en-GB" w:eastAsia="zh-CN"/>
        </w:rPr>
        <w:t xml:space="preserve">. </w:t>
      </w:r>
      <w:r w:rsidR="003E0AAF">
        <w:rPr>
          <w:rFonts w:eastAsia="宋体" w:hint="eastAsia"/>
          <w:szCs w:val="20"/>
          <w:lang w:val="en-GB" w:eastAsia="zh-CN"/>
        </w:rPr>
        <w:t xml:space="preserve">This solution can save the air interface signal burden. </w:t>
      </w:r>
      <w:r w:rsidR="00CA00DF">
        <w:rPr>
          <w:rFonts w:eastAsia="宋体" w:hint="eastAsia"/>
          <w:szCs w:val="20"/>
          <w:lang w:val="en-GB" w:eastAsia="zh-CN"/>
        </w:rPr>
        <w:t>It also</w:t>
      </w:r>
      <w:r w:rsidR="00D248E1">
        <w:rPr>
          <w:rFonts w:eastAsia="宋体" w:hint="eastAsia"/>
          <w:szCs w:val="20"/>
          <w:lang w:val="en-GB" w:eastAsia="zh-CN"/>
        </w:rPr>
        <w:t xml:space="preserve"> requires </w:t>
      </w:r>
      <w:r w:rsidR="00580773">
        <w:rPr>
          <w:rFonts w:eastAsia="宋体" w:hint="eastAsia"/>
          <w:szCs w:val="20"/>
          <w:lang w:val="en-GB" w:eastAsia="zh-CN"/>
        </w:rPr>
        <w:t>interface and data exchange between UE</w:t>
      </w:r>
      <w:r w:rsidR="00580773">
        <w:rPr>
          <w:rFonts w:eastAsia="宋体"/>
          <w:szCs w:val="20"/>
          <w:lang w:val="en-GB" w:eastAsia="zh-CN"/>
        </w:rPr>
        <w:t>’</w:t>
      </w:r>
      <w:r w:rsidR="00580773">
        <w:rPr>
          <w:rFonts w:eastAsia="宋体" w:hint="eastAsia"/>
          <w:szCs w:val="20"/>
          <w:lang w:val="en-GB" w:eastAsia="zh-CN"/>
        </w:rPr>
        <w:t>s WLAN</w:t>
      </w:r>
      <w:r w:rsidR="002141EF">
        <w:rPr>
          <w:rFonts w:eastAsia="宋体" w:hint="eastAsia"/>
          <w:szCs w:val="20"/>
          <w:lang w:val="en-GB" w:eastAsia="zh-CN"/>
        </w:rPr>
        <w:t xml:space="preserve"> and LTE chips which may affect UE </w:t>
      </w:r>
      <w:r w:rsidR="002141EF">
        <w:rPr>
          <w:rFonts w:eastAsia="宋体"/>
          <w:szCs w:val="20"/>
          <w:lang w:val="en-GB" w:eastAsia="zh-CN"/>
        </w:rPr>
        <w:t>implementation</w:t>
      </w:r>
      <w:r w:rsidR="002141EF">
        <w:rPr>
          <w:rFonts w:eastAsia="宋体" w:hint="eastAsia"/>
          <w:szCs w:val="20"/>
          <w:lang w:val="en-GB" w:eastAsia="zh-CN"/>
        </w:rPr>
        <w:t xml:space="preserve"> complexity.</w:t>
      </w:r>
    </w:p>
    <w:p w:rsidR="00B31BCE" w:rsidRPr="00B31BCE" w:rsidRDefault="00B31BCE" w:rsidP="00B31BCE">
      <w:pPr>
        <w:pStyle w:val="a0"/>
        <w:rPr>
          <w:rFonts w:eastAsiaTheme="minorEastAsia"/>
          <w:b/>
          <w:u w:val="single"/>
          <w:lang w:eastAsia="zh-CN"/>
        </w:rPr>
      </w:pPr>
      <w:r w:rsidRPr="00B31BCE">
        <w:rPr>
          <w:rFonts w:eastAsiaTheme="minorEastAsia" w:hint="eastAsia"/>
          <w:b/>
          <w:u w:val="single"/>
          <w:lang w:eastAsia="zh-CN"/>
        </w:rPr>
        <w:lastRenderedPageBreak/>
        <w:t>Higher Layer</w:t>
      </w:r>
    </w:p>
    <w:p w:rsidR="000B65EE" w:rsidRDefault="00B9331A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this </w:t>
      </w:r>
      <w:r>
        <w:rPr>
          <w:rFonts w:eastAsia="宋体"/>
          <w:szCs w:val="20"/>
          <w:lang w:val="en-GB" w:eastAsia="zh-CN"/>
        </w:rPr>
        <w:t>solution</w:t>
      </w:r>
      <w:r>
        <w:rPr>
          <w:rFonts w:eastAsia="宋体" w:hint="eastAsia"/>
          <w:szCs w:val="20"/>
          <w:lang w:val="en-GB" w:eastAsia="zh-CN"/>
        </w:rPr>
        <w:t xml:space="preserve">, eNB may send out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probe packets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from high layer </w:t>
      </w:r>
      <w:r w:rsidR="007F5E32">
        <w:rPr>
          <w:rFonts w:eastAsia="宋体" w:hint="eastAsia"/>
          <w:szCs w:val="20"/>
          <w:lang w:val="en-GB" w:eastAsia="zh-CN"/>
        </w:rPr>
        <w:t xml:space="preserve">to UE periodically, on detection of </w:t>
      </w:r>
      <w:r w:rsidR="005F4F85">
        <w:rPr>
          <w:rFonts w:eastAsia="宋体" w:hint="eastAsia"/>
          <w:szCs w:val="20"/>
          <w:lang w:val="en-GB" w:eastAsia="zh-CN"/>
        </w:rPr>
        <w:t xml:space="preserve">the loss of the </w:t>
      </w:r>
      <w:r w:rsidR="005F4F85">
        <w:rPr>
          <w:rFonts w:eastAsia="宋体"/>
          <w:szCs w:val="20"/>
          <w:lang w:val="en-GB" w:eastAsia="zh-CN"/>
        </w:rPr>
        <w:t>probe</w:t>
      </w:r>
      <w:r w:rsidR="005F4F85">
        <w:rPr>
          <w:rFonts w:eastAsia="宋体" w:hint="eastAsia"/>
          <w:szCs w:val="20"/>
          <w:lang w:val="en-GB" w:eastAsia="zh-CN"/>
        </w:rPr>
        <w:t xml:space="preserve"> packets, the UE may determine the </w:t>
      </w:r>
      <w:r w:rsidR="005F4F85">
        <w:rPr>
          <w:rFonts w:eastAsia="宋体"/>
          <w:szCs w:val="20"/>
          <w:lang w:val="en-GB" w:eastAsia="zh-CN"/>
        </w:rPr>
        <w:t>“</w:t>
      </w:r>
      <w:r w:rsidR="005F4F85">
        <w:rPr>
          <w:rFonts w:eastAsia="宋体" w:hint="eastAsia"/>
          <w:szCs w:val="20"/>
          <w:lang w:val="en-GB" w:eastAsia="zh-CN"/>
        </w:rPr>
        <w:t>WLAN connection failure</w:t>
      </w:r>
      <w:r w:rsidR="005F4F85">
        <w:rPr>
          <w:rFonts w:eastAsia="宋体"/>
          <w:szCs w:val="20"/>
          <w:lang w:val="en-GB" w:eastAsia="zh-CN"/>
        </w:rPr>
        <w:t>”</w:t>
      </w:r>
      <w:r w:rsidR="005F4F85">
        <w:rPr>
          <w:rFonts w:eastAsia="宋体" w:hint="eastAsia"/>
          <w:szCs w:val="20"/>
          <w:lang w:val="en-GB" w:eastAsia="zh-CN"/>
        </w:rPr>
        <w:t xml:space="preserve"> and take the </w:t>
      </w:r>
      <w:r w:rsidR="005F4F85">
        <w:rPr>
          <w:rFonts w:eastAsia="宋体"/>
          <w:szCs w:val="20"/>
          <w:lang w:val="en-GB" w:eastAsia="zh-CN"/>
        </w:rPr>
        <w:t>corresponding</w:t>
      </w:r>
      <w:r w:rsidR="005F4F85">
        <w:rPr>
          <w:rFonts w:eastAsia="宋体" w:hint="eastAsia"/>
          <w:szCs w:val="20"/>
          <w:lang w:val="en-GB" w:eastAsia="zh-CN"/>
        </w:rPr>
        <w:t xml:space="preserve"> actions accordingly. </w:t>
      </w:r>
      <w:r w:rsidR="006A40F8">
        <w:rPr>
          <w:rFonts w:eastAsia="宋体" w:hint="eastAsia"/>
          <w:szCs w:val="20"/>
          <w:lang w:val="en-GB" w:eastAsia="zh-CN"/>
        </w:rPr>
        <w:t>T</w:t>
      </w:r>
      <w:r w:rsidR="006A40F8">
        <w:rPr>
          <w:rFonts w:eastAsia="宋体"/>
          <w:szCs w:val="20"/>
          <w:lang w:val="en-GB" w:eastAsia="zh-CN"/>
        </w:rPr>
        <w:t>h</w:t>
      </w:r>
      <w:r w:rsidR="006A40F8">
        <w:rPr>
          <w:rFonts w:eastAsia="宋体" w:hint="eastAsia"/>
          <w:szCs w:val="20"/>
          <w:lang w:val="en-GB" w:eastAsia="zh-CN"/>
        </w:rPr>
        <w:t xml:space="preserve">e </w:t>
      </w:r>
      <w:r w:rsidR="004218A4">
        <w:rPr>
          <w:rFonts w:eastAsia="宋体"/>
          <w:szCs w:val="20"/>
          <w:lang w:val="en-GB" w:eastAsia="zh-CN"/>
        </w:rPr>
        <w:t>“</w:t>
      </w:r>
      <w:r w:rsidR="00FD2757">
        <w:rPr>
          <w:rFonts w:eastAsia="宋体" w:hint="eastAsia"/>
          <w:szCs w:val="20"/>
          <w:lang w:val="en-GB" w:eastAsia="zh-CN"/>
        </w:rPr>
        <w:t>probe packets</w:t>
      </w:r>
      <w:r w:rsidR="00FD2757">
        <w:rPr>
          <w:rFonts w:eastAsia="宋体"/>
          <w:szCs w:val="20"/>
          <w:lang w:val="en-GB" w:eastAsia="zh-CN"/>
        </w:rPr>
        <w:t>”</w:t>
      </w:r>
      <w:r w:rsidR="00FD2757">
        <w:rPr>
          <w:rFonts w:eastAsia="宋体" w:hint="eastAsia"/>
          <w:szCs w:val="20"/>
          <w:lang w:val="en-GB" w:eastAsia="zh-CN"/>
        </w:rPr>
        <w:t xml:space="preserve"> </w:t>
      </w:r>
      <w:r w:rsidR="0058059A">
        <w:rPr>
          <w:rFonts w:eastAsia="宋体" w:hint="eastAsia"/>
          <w:szCs w:val="20"/>
          <w:lang w:val="en-GB" w:eastAsia="zh-CN"/>
        </w:rPr>
        <w:t>may be sent from PDCP la</w:t>
      </w:r>
      <w:r w:rsidR="00832904">
        <w:rPr>
          <w:rFonts w:eastAsia="宋体" w:hint="eastAsia"/>
          <w:szCs w:val="20"/>
          <w:lang w:val="en-GB" w:eastAsia="zh-CN"/>
        </w:rPr>
        <w:t xml:space="preserve">yer or the LWA adaptation layer, and it could take </w:t>
      </w:r>
      <w:r w:rsidR="00612934">
        <w:rPr>
          <w:rFonts w:eastAsia="宋体" w:hint="eastAsia"/>
          <w:szCs w:val="20"/>
          <w:lang w:val="en-GB" w:eastAsia="zh-CN"/>
        </w:rPr>
        <w:t xml:space="preserve">any of </w:t>
      </w:r>
      <w:r w:rsidR="00832904">
        <w:rPr>
          <w:rFonts w:eastAsia="宋体" w:hint="eastAsia"/>
          <w:szCs w:val="20"/>
          <w:lang w:val="en-GB" w:eastAsia="zh-CN"/>
        </w:rPr>
        <w:t>the following three formats:</w:t>
      </w:r>
    </w:p>
    <w:p w:rsidR="00832904" w:rsidRDefault="00832904" w:rsidP="00832904">
      <w:pPr>
        <w:pStyle w:val="a0"/>
        <w:numPr>
          <w:ilvl w:val="0"/>
          <w:numId w:val="29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An empty PDCP data </w:t>
      </w:r>
      <w:r w:rsidR="002C7E6F">
        <w:rPr>
          <w:rFonts w:eastAsia="宋体" w:hint="eastAsia"/>
          <w:szCs w:val="20"/>
          <w:lang w:val="en-GB" w:eastAsia="zh-CN"/>
        </w:rPr>
        <w:t>PDU</w:t>
      </w:r>
    </w:p>
    <w:p w:rsidR="00832904" w:rsidRDefault="00373032" w:rsidP="00832904">
      <w:pPr>
        <w:pStyle w:val="a0"/>
        <w:numPr>
          <w:ilvl w:val="0"/>
          <w:numId w:val="29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 specific PDCP control </w:t>
      </w:r>
      <w:r w:rsidR="002C7E6F">
        <w:rPr>
          <w:rFonts w:eastAsia="宋体" w:hint="eastAsia"/>
          <w:szCs w:val="20"/>
          <w:lang w:val="en-GB" w:eastAsia="zh-CN"/>
        </w:rPr>
        <w:t>PDU</w:t>
      </w:r>
    </w:p>
    <w:p w:rsidR="00373032" w:rsidRDefault="00373032" w:rsidP="00832904">
      <w:pPr>
        <w:pStyle w:val="a0"/>
        <w:numPr>
          <w:ilvl w:val="0"/>
          <w:numId w:val="29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 specific LWA adaptation layer control PDU</w:t>
      </w:r>
    </w:p>
    <w:p w:rsidR="000B65EE" w:rsidRDefault="006F7FEB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UE could detect failure on </w:t>
      </w:r>
      <w:r w:rsidR="00081837">
        <w:rPr>
          <w:rFonts w:eastAsia="宋体" w:hint="eastAsia"/>
          <w:szCs w:val="20"/>
          <w:lang w:val="en-GB" w:eastAsia="zh-CN"/>
        </w:rPr>
        <w:t xml:space="preserve">based on the loss of </w:t>
      </w:r>
      <w:r w:rsidR="00081837">
        <w:rPr>
          <w:rFonts w:eastAsia="宋体"/>
          <w:szCs w:val="20"/>
          <w:lang w:val="en-GB" w:eastAsia="zh-CN"/>
        </w:rPr>
        <w:t>“</w:t>
      </w:r>
      <w:r w:rsidR="00081837">
        <w:rPr>
          <w:rFonts w:eastAsia="宋体" w:hint="eastAsia"/>
          <w:szCs w:val="20"/>
          <w:lang w:val="en-GB" w:eastAsia="zh-CN"/>
        </w:rPr>
        <w:t>probe packets</w:t>
      </w:r>
      <w:r w:rsidR="00081837">
        <w:rPr>
          <w:rFonts w:eastAsia="宋体"/>
          <w:szCs w:val="20"/>
          <w:lang w:val="en-GB" w:eastAsia="zh-CN"/>
        </w:rPr>
        <w:t>”</w:t>
      </w:r>
      <w:r w:rsidR="00081837">
        <w:rPr>
          <w:rFonts w:eastAsia="宋体" w:hint="eastAsia"/>
          <w:szCs w:val="20"/>
          <w:lang w:val="en-GB" w:eastAsia="zh-CN"/>
        </w:rPr>
        <w:t xml:space="preserve"> on a timer basis or the loss of </w:t>
      </w:r>
      <w:r w:rsidR="00081837">
        <w:rPr>
          <w:rFonts w:eastAsia="宋体"/>
          <w:szCs w:val="20"/>
          <w:lang w:val="en-GB" w:eastAsia="zh-CN"/>
        </w:rPr>
        <w:t>several</w:t>
      </w:r>
      <w:r w:rsidR="00081837">
        <w:rPr>
          <w:rFonts w:eastAsia="宋体" w:hint="eastAsia"/>
          <w:szCs w:val="20"/>
          <w:lang w:val="en-GB" w:eastAsia="zh-CN"/>
        </w:rPr>
        <w:t xml:space="preserve"> </w:t>
      </w:r>
      <w:r w:rsidR="0020221A">
        <w:rPr>
          <w:rFonts w:eastAsia="宋体" w:hint="eastAsia"/>
          <w:szCs w:val="20"/>
          <w:lang w:val="en-GB" w:eastAsia="zh-CN"/>
        </w:rPr>
        <w:t xml:space="preserve">consecutive </w:t>
      </w:r>
      <w:r w:rsidR="0020221A">
        <w:rPr>
          <w:rFonts w:eastAsia="宋体"/>
          <w:szCs w:val="20"/>
          <w:lang w:val="en-GB" w:eastAsia="zh-CN"/>
        </w:rPr>
        <w:t>“</w:t>
      </w:r>
      <w:r w:rsidR="0020221A">
        <w:rPr>
          <w:rFonts w:eastAsia="宋体" w:hint="eastAsia"/>
          <w:szCs w:val="20"/>
          <w:lang w:val="en-GB" w:eastAsia="zh-CN"/>
        </w:rPr>
        <w:t>probe packets</w:t>
      </w:r>
      <w:r w:rsidR="0020221A">
        <w:rPr>
          <w:rFonts w:eastAsia="宋体"/>
          <w:szCs w:val="20"/>
          <w:lang w:val="en-GB" w:eastAsia="zh-CN"/>
        </w:rPr>
        <w:t>”</w:t>
      </w:r>
      <w:r w:rsidR="0020221A">
        <w:rPr>
          <w:rFonts w:eastAsia="宋体" w:hint="eastAsia"/>
          <w:szCs w:val="20"/>
          <w:lang w:val="en-GB" w:eastAsia="zh-CN"/>
        </w:rPr>
        <w:t>.</w:t>
      </w:r>
    </w:p>
    <w:p w:rsidR="004569B8" w:rsidRDefault="004569B8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This method </w:t>
      </w:r>
      <w:r w:rsidR="0021466A">
        <w:rPr>
          <w:rFonts w:eastAsia="宋体" w:hint="eastAsia"/>
          <w:szCs w:val="20"/>
          <w:lang w:val="en-GB" w:eastAsia="zh-CN"/>
        </w:rPr>
        <w:t xml:space="preserve">not </w:t>
      </w:r>
      <w:r w:rsidR="00612934">
        <w:rPr>
          <w:rFonts w:eastAsia="宋体" w:hint="eastAsia"/>
          <w:szCs w:val="20"/>
          <w:lang w:val="en-GB" w:eastAsia="zh-CN"/>
        </w:rPr>
        <w:t xml:space="preserve">only </w:t>
      </w:r>
      <w:r w:rsidR="0021466A">
        <w:rPr>
          <w:rFonts w:eastAsia="宋体" w:hint="eastAsia"/>
          <w:szCs w:val="20"/>
          <w:lang w:val="en-GB" w:eastAsia="zh-CN"/>
        </w:rPr>
        <w:t>reflect</w:t>
      </w:r>
      <w:r w:rsidR="00612934">
        <w:rPr>
          <w:rFonts w:eastAsia="宋体" w:hint="eastAsia"/>
          <w:szCs w:val="20"/>
          <w:lang w:val="en-GB" w:eastAsia="zh-CN"/>
        </w:rPr>
        <w:t>s</w:t>
      </w:r>
      <w:r w:rsidR="0021466A">
        <w:rPr>
          <w:rFonts w:eastAsia="宋体" w:hint="eastAsia"/>
          <w:szCs w:val="20"/>
          <w:lang w:val="en-GB" w:eastAsia="zh-CN"/>
        </w:rPr>
        <w:t xml:space="preserve"> the WLAN radio link quality, but also the end-to-end WLAN side link </w:t>
      </w:r>
      <w:r w:rsidR="00766B67">
        <w:rPr>
          <w:rFonts w:eastAsia="宋体" w:hint="eastAsia"/>
          <w:szCs w:val="20"/>
          <w:lang w:val="en-GB" w:eastAsia="zh-CN"/>
        </w:rPr>
        <w:t xml:space="preserve">status for LWA, which is more important for the overall </w:t>
      </w:r>
      <w:r w:rsidR="00766B67">
        <w:rPr>
          <w:rFonts w:eastAsia="宋体"/>
          <w:szCs w:val="20"/>
          <w:lang w:val="en-GB" w:eastAsia="zh-CN"/>
        </w:rPr>
        <w:t>performance</w:t>
      </w:r>
      <w:r w:rsidR="00766B67">
        <w:rPr>
          <w:rFonts w:eastAsia="宋体" w:hint="eastAsia"/>
          <w:szCs w:val="20"/>
          <w:lang w:val="en-GB" w:eastAsia="zh-CN"/>
        </w:rPr>
        <w:t xml:space="preserve"> of LWA data </w:t>
      </w:r>
      <w:r w:rsidR="00766B67">
        <w:rPr>
          <w:rFonts w:eastAsia="宋体"/>
          <w:szCs w:val="20"/>
          <w:lang w:val="en-GB" w:eastAsia="zh-CN"/>
        </w:rPr>
        <w:t>transferring</w:t>
      </w:r>
      <w:r w:rsidR="00766B67">
        <w:rPr>
          <w:rFonts w:eastAsia="宋体" w:hint="eastAsia"/>
          <w:szCs w:val="20"/>
          <w:lang w:val="en-GB" w:eastAsia="zh-CN"/>
        </w:rPr>
        <w:t xml:space="preserve"> </w:t>
      </w:r>
      <w:r w:rsidR="00756C2B">
        <w:rPr>
          <w:rFonts w:eastAsia="宋体" w:hint="eastAsia"/>
          <w:szCs w:val="20"/>
          <w:lang w:val="en-GB" w:eastAsia="zh-CN"/>
        </w:rPr>
        <w:t>that needs to be periodically monitored.</w:t>
      </w:r>
      <w:r w:rsidR="00ED020B">
        <w:rPr>
          <w:rFonts w:eastAsia="宋体" w:hint="eastAsia"/>
          <w:szCs w:val="20"/>
          <w:lang w:val="en-GB" w:eastAsia="zh-CN"/>
        </w:rPr>
        <w:t xml:space="preserve"> As the packets are only delivered </w:t>
      </w:r>
      <w:r w:rsidR="00ED020B">
        <w:rPr>
          <w:rFonts w:eastAsia="宋体"/>
          <w:szCs w:val="20"/>
          <w:lang w:val="en-GB" w:eastAsia="zh-CN"/>
        </w:rPr>
        <w:t>on WLAN links, no air interface signal burden</w:t>
      </w:r>
      <w:r w:rsidR="00EA4982">
        <w:rPr>
          <w:rFonts w:eastAsia="宋体" w:hint="eastAsia"/>
          <w:szCs w:val="20"/>
          <w:lang w:val="en-GB" w:eastAsia="zh-CN"/>
        </w:rPr>
        <w:t xml:space="preserve">s exist. </w:t>
      </w:r>
      <w:r w:rsidR="00DF7549">
        <w:rPr>
          <w:rFonts w:eastAsia="宋体" w:hint="eastAsia"/>
          <w:szCs w:val="20"/>
          <w:lang w:val="en-GB" w:eastAsia="zh-CN"/>
        </w:rPr>
        <w:t xml:space="preserve">The solution also defines a unified standard or </w:t>
      </w:r>
      <w:r w:rsidR="00DF7549">
        <w:rPr>
          <w:rFonts w:eastAsia="宋体"/>
          <w:szCs w:val="20"/>
          <w:lang w:val="en-GB" w:eastAsia="zh-CN"/>
        </w:rPr>
        <w:t>criteria</w:t>
      </w:r>
      <w:r w:rsidR="00DF7549">
        <w:rPr>
          <w:rFonts w:eastAsia="宋体" w:hint="eastAsia"/>
          <w:szCs w:val="20"/>
          <w:lang w:val="en-GB" w:eastAsia="zh-CN"/>
        </w:rPr>
        <w:t xml:space="preserve"> for </w:t>
      </w:r>
      <w:r w:rsidR="002837AD">
        <w:rPr>
          <w:rFonts w:eastAsia="宋体" w:hint="eastAsia"/>
          <w:szCs w:val="20"/>
          <w:lang w:val="en-GB" w:eastAsia="zh-CN"/>
        </w:rPr>
        <w:t xml:space="preserve">UE detections without any </w:t>
      </w:r>
      <w:r w:rsidR="0035147D">
        <w:rPr>
          <w:rFonts w:eastAsia="宋体" w:hint="eastAsia"/>
          <w:szCs w:val="20"/>
          <w:lang w:val="en-GB" w:eastAsia="zh-CN"/>
        </w:rPr>
        <w:t xml:space="preserve">increased complexity of UE </w:t>
      </w:r>
      <w:r w:rsidR="002837AD">
        <w:rPr>
          <w:rFonts w:eastAsia="宋体" w:hint="eastAsia"/>
          <w:szCs w:val="20"/>
          <w:lang w:val="en-GB" w:eastAsia="zh-CN"/>
        </w:rPr>
        <w:t>WLAN chips.</w:t>
      </w:r>
    </w:p>
    <w:p w:rsidR="009D21D5" w:rsidRDefault="008C437D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 </w:t>
      </w:r>
      <w:r>
        <w:rPr>
          <w:rFonts w:eastAsia="宋体"/>
          <w:szCs w:val="20"/>
          <w:lang w:val="en-GB" w:eastAsia="zh-CN"/>
        </w:rPr>
        <w:t>comparison</w:t>
      </w:r>
      <w:r>
        <w:rPr>
          <w:rFonts w:eastAsia="宋体" w:hint="eastAsia"/>
          <w:szCs w:val="20"/>
          <w:lang w:val="en-GB" w:eastAsia="zh-CN"/>
        </w:rPr>
        <w:t xml:space="preserve"> of </w:t>
      </w:r>
      <w:r w:rsidR="00573153">
        <w:rPr>
          <w:rFonts w:eastAsia="宋体" w:hint="eastAsia"/>
          <w:szCs w:val="20"/>
          <w:lang w:val="en-GB" w:eastAsia="zh-CN"/>
        </w:rPr>
        <w:t>the 3 solutions is listed in table 1.</w:t>
      </w:r>
    </w:p>
    <w:p w:rsidR="006C144A" w:rsidRPr="00BB26C3" w:rsidRDefault="006C144A" w:rsidP="006C144A">
      <w:pPr>
        <w:ind w:left="420"/>
        <w:jc w:val="center"/>
        <w:rPr>
          <w:rFonts w:eastAsia="宋体"/>
          <w:b/>
          <w:lang w:eastAsia="zh-CN"/>
        </w:rPr>
      </w:pPr>
      <w:r w:rsidRPr="0017009E">
        <w:rPr>
          <w:rFonts w:eastAsia="宋体" w:hint="eastAsia"/>
          <w:b/>
          <w:lang w:eastAsia="zh-CN"/>
        </w:rPr>
        <w:t>Table</w:t>
      </w:r>
      <w:r w:rsidRPr="0017009E">
        <w:rPr>
          <w:rFonts w:eastAsia="宋体"/>
          <w:b/>
          <w:lang w:eastAsia="zh-CN"/>
        </w:rPr>
        <w:t xml:space="preserve"> </w:t>
      </w:r>
      <w:r w:rsidRPr="0017009E">
        <w:rPr>
          <w:rFonts w:eastAsia="宋体" w:hint="eastAsia"/>
          <w:b/>
          <w:lang w:eastAsia="zh-CN"/>
        </w:rPr>
        <w:t xml:space="preserve">1 </w:t>
      </w:r>
      <w:r w:rsidR="00FC7DEF">
        <w:rPr>
          <w:rFonts w:eastAsia="宋体"/>
          <w:b/>
          <w:lang w:eastAsia="zh-CN"/>
        </w:rPr>
        <w:t>Comparison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of </w:t>
      </w:r>
      <w:r w:rsidR="00931E47">
        <w:rPr>
          <w:rFonts w:eastAsia="宋体" w:hint="eastAsia"/>
          <w:b/>
          <w:lang w:eastAsia="zh-CN"/>
        </w:rPr>
        <w:t>WLAN Connection Failure Detection S</w:t>
      </w:r>
      <w:r>
        <w:rPr>
          <w:rFonts w:eastAsia="宋体" w:hint="eastAsia"/>
          <w:b/>
          <w:lang w:eastAsia="zh-CN"/>
        </w:rPr>
        <w:t xml:space="preserve">olutions </w:t>
      </w:r>
    </w:p>
    <w:tbl>
      <w:tblPr>
        <w:tblpPr w:leftFromText="180" w:rightFromText="180" w:vertAnchor="text" w:horzAnchor="margin" w:tblpY="17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543"/>
        <w:gridCol w:w="3969"/>
      </w:tblGrid>
      <w:tr w:rsidR="006C144A" w:rsidRPr="002D0D68" w:rsidTr="00DD428D">
        <w:trPr>
          <w:trHeight w:val="387"/>
        </w:trPr>
        <w:tc>
          <w:tcPr>
            <w:tcW w:w="1668" w:type="dxa"/>
          </w:tcPr>
          <w:p w:rsidR="006C144A" w:rsidRPr="00B15283" w:rsidRDefault="006C144A" w:rsidP="00B61502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 w:rsidRPr="00B15283">
              <w:rPr>
                <w:rFonts w:eastAsia="宋体" w:hint="eastAsia"/>
                <w:b/>
                <w:szCs w:val="20"/>
                <w:lang w:eastAsia="zh-CN"/>
              </w:rPr>
              <w:t>Solutions</w:t>
            </w:r>
          </w:p>
        </w:tc>
        <w:tc>
          <w:tcPr>
            <w:tcW w:w="3543" w:type="dxa"/>
          </w:tcPr>
          <w:p w:rsidR="006C144A" w:rsidRPr="00246A7F" w:rsidRDefault="006C144A" w:rsidP="00B61502">
            <w:pPr>
              <w:spacing w:after="180"/>
              <w:jc w:val="center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Pros</w:t>
            </w:r>
          </w:p>
        </w:tc>
        <w:tc>
          <w:tcPr>
            <w:tcW w:w="3969" w:type="dxa"/>
          </w:tcPr>
          <w:p w:rsidR="006C144A" w:rsidRPr="00246A7F" w:rsidRDefault="006C144A" w:rsidP="00B61502">
            <w:pPr>
              <w:spacing w:after="180"/>
              <w:jc w:val="center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Cons</w:t>
            </w:r>
          </w:p>
        </w:tc>
      </w:tr>
      <w:tr w:rsidR="006C144A" w:rsidRPr="002D0D68" w:rsidTr="00DD428D">
        <w:trPr>
          <w:trHeight w:val="387"/>
        </w:trPr>
        <w:tc>
          <w:tcPr>
            <w:tcW w:w="1668" w:type="dxa"/>
          </w:tcPr>
          <w:p w:rsidR="006C144A" w:rsidRPr="00DF61CC" w:rsidRDefault="006C144A" w:rsidP="00B61502">
            <w:pPr>
              <w:spacing w:after="18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UE Measurement</w:t>
            </w:r>
          </w:p>
        </w:tc>
        <w:tc>
          <w:tcPr>
            <w:tcW w:w="3543" w:type="dxa"/>
          </w:tcPr>
          <w:p w:rsidR="006C144A" w:rsidRPr="00537738" w:rsidRDefault="00814E5B" w:rsidP="00537738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 w:rsidRPr="00537738">
              <w:rPr>
                <w:rFonts w:eastAsia="宋体" w:hint="eastAsia"/>
                <w:szCs w:val="20"/>
                <w:lang w:eastAsia="zh-CN"/>
              </w:rPr>
              <w:t xml:space="preserve">Unified detection </w:t>
            </w:r>
            <w:r w:rsidRPr="00537738">
              <w:rPr>
                <w:rFonts w:eastAsia="宋体"/>
                <w:szCs w:val="20"/>
                <w:lang w:eastAsia="zh-CN"/>
              </w:rPr>
              <w:t>criteria</w:t>
            </w:r>
            <w:r w:rsidR="00641391" w:rsidRPr="00537738">
              <w:rPr>
                <w:rFonts w:eastAsia="宋体" w:hint="eastAsia"/>
                <w:szCs w:val="20"/>
                <w:lang w:eastAsia="zh-CN"/>
              </w:rPr>
              <w:br/>
            </w:r>
          </w:p>
        </w:tc>
        <w:tc>
          <w:tcPr>
            <w:tcW w:w="3969" w:type="dxa"/>
          </w:tcPr>
          <w:p w:rsidR="00537738" w:rsidRDefault="00814E5B" w:rsidP="00537738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 w:rsidRPr="00537738">
              <w:rPr>
                <w:rFonts w:eastAsia="宋体" w:hint="eastAsia"/>
                <w:szCs w:val="20"/>
                <w:lang w:eastAsia="zh-CN"/>
              </w:rPr>
              <w:t>Uu Signal burden</w:t>
            </w:r>
          </w:p>
          <w:p w:rsidR="00537738" w:rsidRDefault="00537738" w:rsidP="00537738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</w:t>
            </w:r>
            <w:r w:rsidR="00C24A38" w:rsidRPr="00537738">
              <w:rPr>
                <w:rFonts w:eastAsia="宋体" w:hint="eastAsia"/>
                <w:szCs w:val="20"/>
                <w:lang w:eastAsia="zh-CN"/>
              </w:rPr>
              <w:t>ot suitable for WLAN signal sudden loss</w:t>
            </w:r>
            <w:r w:rsidR="00580E70" w:rsidRPr="00537738">
              <w:rPr>
                <w:rFonts w:eastAsia="宋体" w:hint="eastAsia"/>
                <w:szCs w:val="20"/>
                <w:lang w:eastAsia="zh-CN"/>
              </w:rPr>
              <w:t xml:space="preserve"> cases</w:t>
            </w:r>
          </w:p>
          <w:p w:rsidR="00537738" w:rsidRPr="00851F80" w:rsidRDefault="00537738" w:rsidP="00537738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Requires interface and data exchange between UE</w:t>
            </w:r>
            <w:r>
              <w:rPr>
                <w:rFonts w:eastAsia="宋体"/>
                <w:szCs w:val="20"/>
                <w:lang w:val="en-GB" w:eastAsia="zh-CN"/>
              </w:rPr>
              <w:t>’</w:t>
            </w:r>
            <w:r>
              <w:rPr>
                <w:rFonts w:eastAsia="宋体" w:hint="eastAsia"/>
                <w:szCs w:val="20"/>
                <w:lang w:val="en-GB" w:eastAsia="zh-CN"/>
              </w:rPr>
              <w:t>s WLAN and LTE chips</w:t>
            </w:r>
          </w:p>
        </w:tc>
      </w:tr>
      <w:tr w:rsidR="006C144A" w:rsidRPr="002D0D68" w:rsidTr="00DD428D">
        <w:trPr>
          <w:trHeight w:val="20"/>
        </w:trPr>
        <w:tc>
          <w:tcPr>
            <w:tcW w:w="1668" w:type="dxa"/>
          </w:tcPr>
          <w:p w:rsidR="006C144A" w:rsidRPr="00B15283" w:rsidRDefault="006C144A" w:rsidP="006C144A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UE Implementation</w:t>
            </w:r>
          </w:p>
        </w:tc>
        <w:tc>
          <w:tcPr>
            <w:tcW w:w="3543" w:type="dxa"/>
          </w:tcPr>
          <w:p w:rsidR="00CE67E6" w:rsidRDefault="00641391" w:rsidP="00CE67E6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 w:rsidRPr="00CE67E6">
              <w:rPr>
                <w:rFonts w:eastAsia="宋体" w:hint="eastAsia"/>
                <w:szCs w:val="20"/>
                <w:lang w:eastAsia="zh-CN"/>
              </w:rPr>
              <w:t>Easy implementation</w:t>
            </w:r>
          </w:p>
          <w:p w:rsidR="006C144A" w:rsidRPr="00CE67E6" w:rsidRDefault="00A774E7" w:rsidP="00CE67E6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Cs w:val="20"/>
                <w:lang w:eastAsia="zh-CN"/>
              </w:rPr>
              <w:t>o Uu</w:t>
            </w:r>
            <w:r w:rsidR="00641391" w:rsidRPr="00CE67E6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="00641391" w:rsidRPr="00CE67E6">
              <w:rPr>
                <w:rFonts w:eastAsia="宋体"/>
                <w:szCs w:val="20"/>
                <w:lang w:eastAsia="zh-CN"/>
              </w:rPr>
              <w:t>signal</w:t>
            </w:r>
            <w:r w:rsidR="00641391" w:rsidRPr="00CE67E6">
              <w:rPr>
                <w:rFonts w:eastAsia="宋体" w:hint="eastAsia"/>
                <w:szCs w:val="20"/>
                <w:lang w:eastAsia="zh-CN"/>
              </w:rPr>
              <w:t xml:space="preserve"> burden</w:t>
            </w:r>
          </w:p>
        </w:tc>
        <w:tc>
          <w:tcPr>
            <w:tcW w:w="3969" w:type="dxa"/>
          </w:tcPr>
          <w:p w:rsidR="006C144A" w:rsidRPr="00A77357" w:rsidRDefault="00DC720B" w:rsidP="00CF3C46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val="en-GB" w:eastAsia="zh-CN"/>
              </w:rPr>
            </w:pPr>
            <w:r w:rsidRPr="00CF3C46">
              <w:rPr>
                <w:rFonts w:eastAsia="宋体" w:hint="eastAsia"/>
                <w:szCs w:val="20"/>
                <w:lang w:eastAsia="zh-CN"/>
              </w:rPr>
              <w:t xml:space="preserve">Non-unified detection </w:t>
            </w:r>
            <w:r w:rsidRPr="00CF3C46">
              <w:rPr>
                <w:rFonts w:eastAsia="宋体"/>
                <w:szCs w:val="20"/>
                <w:lang w:eastAsia="zh-CN"/>
              </w:rPr>
              <w:t>criteria</w:t>
            </w:r>
            <w:r w:rsidRPr="00CF3C46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="00CF3C46">
              <w:rPr>
                <w:rFonts w:eastAsia="宋体" w:hint="eastAsia"/>
                <w:szCs w:val="20"/>
                <w:lang w:eastAsia="zh-CN"/>
              </w:rPr>
              <w:t xml:space="preserve">which </w:t>
            </w:r>
            <w:r w:rsidRPr="00CF3C46">
              <w:rPr>
                <w:rFonts w:eastAsia="宋体" w:hint="eastAsia"/>
                <w:szCs w:val="20"/>
                <w:lang w:eastAsia="zh-CN"/>
              </w:rPr>
              <w:t xml:space="preserve">may affect LWA </w:t>
            </w:r>
            <w:r w:rsidR="00CF3C46">
              <w:rPr>
                <w:rFonts w:eastAsia="宋体" w:hint="eastAsia"/>
                <w:szCs w:val="20"/>
                <w:lang w:eastAsia="zh-CN"/>
              </w:rPr>
              <w:t>performance</w:t>
            </w:r>
          </w:p>
          <w:p w:rsidR="00A77357" w:rsidRPr="00CF3C46" w:rsidRDefault="00A77357" w:rsidP="00CF3C46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Requires interface and data exchange between UE</w:t>
            </w:r>
            <w:r>
              <w:rPr>
                <w:rFonts w:eastAsia="宋体"/>
                <w:szCs w:val="20"/>
                <w:lang w:val="en-GB" w:eastAsia="zh-CN"/>
              </w:rPr>
              <w:t>’</w:t>
            </w:r>
            <w:r>
              <w:rPr>
                <w:rFonts w:eastAsia="宋体" w:hint="eastAsia"/>
                <w:szCs w:val="20"/>
                <w:lang w:val="en-GB" w:eastAsia="zh-CN"/>
              </w:rPr>
              <w:t>s WLAN and LTE chips</w:t>
            </w:r>
          </w:p>
        </w:tc>
      </w:tr>
      <w:tr w:rsidR="006C144A" w:rsidRPr="002D0D68" w:rsidTr="00DD428D">
        <w:trPr>
          <w:trHeight w:val="20"/>
        </w:trPr>
        <w:tc>
          <w:tcPr>
            <w:tcW w:w="1668" w:type="dxa"/>
          </w:tcPr>
          <w:p w:rsidR="006C144A" w:rsidRDefault="001F456A" w:rsidP="00B61502">
            <w:pPr>
              <w:spacing w:after="180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H</w:t>
            </w:r>
            <w:r w:rsidR="00342D9F">
              <w:rPr>
                <w:rFonts w:eastAsia="宋体" w:hint="eastAsia"/>
                <w:b/>
                <w:szCs w:val="20"/>
                <w:lang w:eastAsia="zh-CN"/>
              </w:rPr>
              <w:t>igh</w:t>
            </w:r>
            <w:r>
              <w:rPr>
                <w:rFonts w:eastAsia="宋体" w:hint="eastAsia"/>
                <w:b/>
                <w:szCs w:val="20"/>
                <w:lang w:eastAsia="zh-CN"/>
              </w:rPr>
              <w:t xml:space="preserve"> </w:t>
            </w:r>
            <w:r w:rsidR="00D7553D">
              <w:rPr>
                <w:rFonts w:eastAsia="宋体"/>
                <w:b/>
                <w:szCs w:val="20"/>
                <w:lang w:eastAsia="zh-CN"/>
              </w:rPr>
              <w:br/>
            </w:r>
            <w:r>
              <w:rPr>
                <w:rFonts w:eastAsia="宋体" w:hint="eastAsia"/>
                <w:b/>
                <w:szCs w:val="20"/>
                <w:lang w:eastAsia="zh-CN"/>
              </w:rPr>
              <w:t>Layer</w:t>
            </w:r>
          </w:p>
        </w:tc>
        <w:tc>
          <w:tcPr>
            <w:tcW w:w="3543" w:type="dxa"/>
          </w:tcPr>
          <w:p w:rsidR="004634BD" w:rsidRDefault="00814E5B" w:rsidP="004634BD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 w:rsidRPr="004634BD">
              <w:rPr>
                <w:rFonts w:eastAsia="宋体" w:hint="eastAsia"/>
                <w:szCs w:val="20"/>
                <w:lang w:eastAsia="zh-CN"/>
              </w:rPr>
              <w:t xml:space="preserve">Unified detection </w:t>
            </w:r>
            <w:r w:rsidRPr="004634BD">
              <w:rPr>
                <w:rFonts w:eastAsia="宋体"/>
                <w:szCs w:val="20"/>
                <w:lang w:eastAsia="zh-CN"/>
              </w:rPr>
              <w:t>criteria</w:t>
            </w:r>
          </w:p>
          <w:p w:rsidR="004634BD" w:rsidRDefault="00306B31" w:rsidP="004634BD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 w:rsidRPr="004634BD">
              <w:rPr>
                <w:rFonts w:eastAsia="宋体" w:hint="eastAsia"/>
                <w:szCs w:val="20"/>
                <w:lang w:eastAsia="zh-CN"/>
              </w:rPr>
              <w:t>E</w:t>
            </w:r>
            <w:r w:rsidRPr="004634BD">
              <w:rPr>
                <w:rFonts w:eastAsia="宋体"/>
                <w:szCs w:val="20"/>
                <w:lang w:eastAsia="zh-CN"/>
              </w:rPr>
              <w:t>n</w:t>
            </w:r>
            <w:r w:rsidRPr="004634BD">
              <w:rPr>
                <w:rFonts w:eastAsia="宋体" w:hint="eastAsia"/>
                <w:szCs w:val="20"/>
                <w:lang w:eastAsia="zh-CN"/>
              </w:rPr>
              <w:t>d-to-end link</w:t>
            </w:r>
            <w:r w:rsidR="00851F80" w:rsidRPr="004634BD">
              <w:rPr>
                <w:rFonts w:eastAsia="宋体" w:hint="eastAsia"/>
                <w:szCs w:val="20"/>
                <w:lang w:eastAsia="zh-CN"/>
              </w:rPr>
              <w:t xml:space="preserve"> detection</w:t>
            </w:r>
          </w:p>
          <w:p w:rsidR="00851F80" w:rsidRDefault="00A774E7" w:rsidP="004634BD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No Uu</w:t>
            </w:r>
            <w:r w:rsidR="00641391" w:rsidRPr="004634BD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="00641391" w:rsidRPr="004634BD">
              <w:rPr>
                <w:rFonts w:eastAsia="宋体"/>
                <w:szCs w:val="20"/>
                <w:lang w:eastAsia="zh-CN"/>
              </w:rPr>
              <w:t>signal</w:t>
            </w:r>
            <w:r w:rsidR="00641391" w:rsidRPr="004634BD">
              <w:rPr>
                <w:rFonts w:eastAsia="宋体" w:hint="eastAsia"/>
                <w:szCs w:val="20"/>
                <w:lang w:eastAsia="zh-CN"/>
              </w:rPr>
              <w:t xml:space="preserve"> burden</w:t>
            </w:r>
          </w:p>
          <w:p w:rsidR="00A774E7" w:rsidRPr="004634BD" w:rsidRDefault="00DD428D" w:rsidP="00DD428D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No interface required for </w:t>
            </w:r>
            <w:r>
              <w:rPr>
                <w:rFonts w:eastAsia="宋体" w:hint="eastAsia"/>
                <w:szCs w:val="20"/>
                <w:lang w:val="en-GB" w:eastAsia="zh-CN"/>
              </w:rPr>
              <w:t xml:space="preserve"> UE</w:t>
            </w:r>
            <w:r>
              <w:rPr>
                <w:rFonts w:eastAsia="宋体"/>
                <w:szCs w:val="20"/>
                <w:lang w:val="en-GB" w:eastAsia="zh-CN"/>
              </w:rPr>
              <w:t>’</w:t>
            </w:r>
            <w:r>
              <w:rPr>
                <w:rFonts w:eastAsia="宋体" w:hint="eastAsia"/>
                <w:szCs w:val="20"/>
                <w:lang w:val="en-GB" w:eastAsia="zh-CN"/>
              </w:rPr>
              <w:t>s WLAN and LTE chips, easy for UE</w:t>
            </w:r>
          </w:p>
        </w:tc>
        <w:tc>
          <w:tcPr>
            <w:tcW w:w="3969" w:type="dxa"/>
          </w:tcPr>
          <w:p w:rsidR="00000000" w:rsidRDefault="00085179">
            <w:pPr>
              <w:pStyle w:val="af0"/>
              <w:numPr>
                <w:ilvl w:val="0"/>
                <w:numId w:val="29"/>
              </w:numPr>
              <w:spacing w:after="180"/>
              <w:ind w:firstLineChars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Periodical processing of eNB and UE</w:t>
            </w:r>
          </w:p>
        </w:tc>
      </w:tr>
    </w:tbl>
    <w:p w:rsidR="006C144A" w:rsidRPr="00CD3E47" w:rsidRDefault="006C144A" w:rsidP="006C144A">
      <w:pPr>
        <w:spacing w:after="180"/>
        <w:jc w:val="both"/>
        <w:rPr>
          <w:rFonts w:eastAsia="宋体"/>
          <w:b/>
          <w:szCs w:val="20"/>
          <w:lang w:eastAsia="zh-CN"/>
        </w:rPr>
      </w:pPr>
    </w:p>
    <w:p w:rsidR="00B22906" w:rsidRPr="00B22906" w:rsidRDefault="00BC67D2" w:rsidP="001050F8">
      <w:pPr>
        <w:pStyle w:val="a0"/>
        <w:rPr>
          <w:rFonts w:eastAsia="宋体"/>
          <w:szCs w:val="20"/>
          <w:lang w:val="en-GB" w:eastAsia="zh-CN"/>
        </w:rPr>
      </w:pPr>
      <w:r w:rsidRPr="00BC67D2">
        <w:rPr>
          <w:rFonts w:eastAsia="宋体"/>
          <w:szCs w:val="20"/>
          <w:lang w:val="en-GB" w:eastAsia="zh-CN"/>
        </w:rPr>
        <w:t xml:space="preserve">Based on the above analysis, it is clear that High Layer based solution provides </w:t>
      </w:r>
      <w:r w:rsidR="00B22906">
        <w:rPr>
          <w:rFonts w:eastAsia="宋体" w:hint="eastAsia"/>
          <w:szCs w:val="20"/>
          <w:lang w:val="en-GB" w:eastAsia="zh-CN"/>
        </w:rPr>
        <w:t xml:space="preserve">a </w:t>
      </w:r>
      <w:r w:rsidR="00722F49">
        <w:rPr>
          <w:rFonts w:eastAsia="宋体" w:hint="eastAsia"/>
          <w:szCs w:val="20"/>
          <w:lang w:val="en-GB" w:eastAsia="zh-CN"/>
        </w:rPr>
        <w:t xml:space="preserve">simple </w:t>
      </w:r>
      <w:r w:rsidR="00160EB0">
        <w:rPr>
          <w:rFonts w:eastAsia="宋体" w:hint="eastAsia"/>
          <w:szCs w:val="20"/>
          <w:lang w:val="en-GB" w:eastAsia="zh-CN"/>
        </w:rPr>
        <w:t xml:space="preserve">but effective </w:t>
      </w:r>
      <w:r w:rsidR="00B22906">
        <w:rPr>
          <w:rFonts w:eastAsia="宋体" w:hint="eastAsia"/>
          <w:szCs w:val="20"/>
          <w:lang w:val="en-GB" w:eastAsia="zh-CN"/>
        </w:rPr>
        <w:t xml:space="preserve">mechanism best suits </w:t>
      </w:r>
      <w:r w:rsidR="00722F49">
        <w:rPr>
          <w:rFonts w:eastAsia="宋体" w:hint="eastAsia"/>
          <w:szCs w:val="20"/>
          <w:lang w:val="en-GB" w:eastAsia="zh-CN"/>
        </w:rPr>
        <w:t>the goal of current WLAN connection failure detection</w:t>
      </w:r>
    </w:p>
    <w:p w:rsidR="001050F8" w:rsidRPr="00CD3E47" w:rsidRDefault="00C957BE" w:rsidP="001050F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814E5B" w:rsidRPr="00CD3E47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It is proposed RAN2 to discuss the above </w:t>
      </w:r>
      <w:r w:rsidRPr="00CD3E47">
        <w:rPr>
          <w:rFonts w:eastAsia="宋体"/>
          <w:b/>
          <w:szCs w:val="20"/>
          <w:lang w:val="en-GB" w:eastAsia="zh-CN"/>
        </w:rPr>
        <w:t>solutions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for WLAN connection failure detection</w:t>
      </w:r>
      <w:r w:rsidR="00160EB0">
        <w:rPr>
          <w:rFonts w:eastAsia="宋体" w:hint="eastAsia"/>
          <w:b/>
          <w:szCs w:val="20"/>
          <w:lang w:val="en-GB" w:eastAsia="zh-CN"/>
        </w:rPr>
        <w:t xml:space="preserve"> and </w:t>
      </w:r>
      <w:r w:rsidR="00160EB0">
        <w:rPr>
          <w:rFonts w:eastAsia="宋体"/>
          <w:b/>
          <w:szCs w:val="20"/>
          <w:lang w:val="en-GB" w:eastAsia="zh-CN"/>
        </w:rPr>
        <w:t>adopt</w:t>
      </w:r>
      <w:r w:rsidR="00160EB0">
        <w:rPr>
          <w:rFonts w:eastAsia="宋体" w:hint="eastAsia"/>
          <w:b/>
          <w:szCs w:val="20"/>
          <w:lang w:val="en-GB" w:eastAsia="zh-CN"/>
        </w:rPr>
        <w:t xml:space="preserve"> </w:t>
      </w:r>
      <w:r w:rsidR="00160EB0">
        <w:rPr>
          <w:rFonts w:eastAsia="宋体"/>
          <w:b/>
          <w:szCs w:val="20"/>
          <w:lang w:val="en-GB" w:eastAsia="zh-CN"/>
        </w:rPr>
        <w:t>“</w:t>
      </w:r>
      <w:r w:rsidR="00160EB0">
        <w:rPr>
          <w:rFonts w:eastAsia="宋体" w:hint="eastAsia"/>
          <w:b/>
          <w:szCs w:val="20"/>
          <w:lang w:val="en-GB" w:eastAsia="zh-CN"/>
        </w:rPr>
        <w:t>High Layer</w:t>
      </w:r>
      <w:r w:rsidR="00160EB0">
        <w:rPr>
          <w:rFonts w:eastAsia="宋体"/>
          <w:b/>
          <w:szCs w:val="20"/>
          <w:lang w:val="en-GB" w:eastAsia="zh-CN"/>
        </w:rPr>
        <w:t>”</w:t>
      </w:r>
      <w:r w:rsidR="00160EB0">
        <w:rPr>
          <w:rFonts w:eastAsia="宋体" w:hint="eastAsia"/>
          <w:b/>
          <w:szCs w:val="20"/>
          <w:lang w:val="en-GB" w:eastAsia="zh-CN"/>
        </w:rPr>
        <w:t xml:space="preserve"> based solution as </w:t>
      </w:r>
      <w:r w:rsidR="00766BEB">
        <w:rPr>
          <w:rFonts w:eastAsia="宋体" w:hint="eastAsia"/>
          <w:b/>
          <w:szCs w:val="20"/>
          <w:lang w:val="en-GB" w:eastAsia="zh-CN"/>
        </w:rPr>
        <w:t xml:space="preserve">a solution for </w:t>
      </w:r>
      <w:r w:rsidR="00587244">
        <w:rPr>
          <w:rFonts w:eastAsia="宋体" w:hint="eastAsia"/>
          <w:b/>
          <w:szCs w:val="20"/>
          <w:lang w:val="en-GB" w:eastAsia="zh-CN"/>
        </w:rPr>
        <w:t>the detection of</w:t>
      </w:r>
      <w:r w:rsidR="00587244">
        <w:rPr>
          <w:rFonts w:eastAsia="宋体"/>
          <w:b/>
          <w:szCs w:val="20"/>
          <w:lang w:val="en-GB" w:eastAsia="zh-CN"/>
        </w:rPr>
        <w:t xml:space="preserve"> </w:t>
      </w:r>
      <w:r w:rsidR="009D01F1">
        <w:rPr>
          <w:rFonts w:eastAsia="宋体"/>
          <w:b/>
          <w:szCs w:val="20"/>
          <w:lang w:val="en-GB" w:eastAsia="zh-CN"/>
        </w:rPr>
        <w:t>“</w:t>
      </w:r>
      <w:r w:rsidR="00766BEB">
        <w:rPr>
          <w:rFonts w:eastAsia="宋体" w:hint="eastAsia"/>
          <w:b/>
          <w:szCs w:val="20"/>
          <w:lang w:val="en-GB" w:eastAsia="zh-CN"/>
        </w:rPr>
        <w:t xml:space="preserve">WLAN connection failure </w:t>
      </w:r>
      <w:r w:rsidR="00DE2772">
        <w:rPr>
          <w:rFonts w:eastAsia="宋体" w:hint="eastAsia"/>
          <w:b/>
          <w:szCs w:val="20"/>
          <w:lang w:val="en-GB" w:eastAsia="zh-CN"/>
        </w:rPr>
        <w:t>for LWA</w:t>
      </w:r>
      <w:r w:rsidR="009D01F1">
        <w:rPr>
          <w:rFonts w:eastAsia="宋体"/>
          <w:b/>
          <w:szCs w:val="20"/>
          <w:lang w:val="en-GB" w:eastAsia="zh-CN"/>
        </w:rPr>
        <w:t>”</w:t>
      </w:r>
      <w:r w:rsidRPr="00CD3E47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Conclusion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the following proposals at RAN2 and capture the </w:t>
      </w:r>
      <w:r w:rsidR="00B97AF5">
        <w:rPr>
          <w:rFonts w:eastAsia="宋体"/>
          <w:szCs w:val="20"/>
          <w:lang w:val="en-GB" w:eastAsia="zh-CN"/>
        </w:rPr>
        <w:t>agreeable</w:t>
      </w:r>
      <w:r w:rsidR="00163D70">
        <w:rPr>
          <w:rFonts w:eastAsia="宋体" w:hint="eastAsia"/>
          <w:szCs w:val="20"/>
          <w:lang w:val="en-GB" w:eastAsia="zh-CN"/>
        </w:rPr>
        <w:t xml:space="preserve">: </w:t>
      </w:r>
    </w:p>
    <w:p w:rsidR="001B7B33" w:rsidRPr="00147761" w:rsidRDefault="001B7B33" w:rsidP="001B7B33">
      <w:pPr>
        <w:pStyle w:val="a0"/>
        <w:rPr>
          <w:rFonts w:eastAsia="宋体"/>
          <w:b/>
          <w:szCs w:val="20"/>
          <w:lang w:val="en-GB" w:eastAsia="zh-CN"/>
        </w:rPr>
      </w:pPr>
      <w:r w:rsidRPr="00147761">
        <w:rPr>
          <w:rFonts w:eastAsia="宋体" w:hint="eastAsia"/>
          <w:b/>
          <w:szCs w:val="20"/>
          <w:lang w:val="en-GB" w:eastAsia="zh-CN"/>
        </w:rPr>
        <w:t>Observation 1: For LWA operation, the goal of WLAN connection failure detection is to ensure the overall performance of split bearer</w:t>
      </w:r>
      <w:r w:rsidR="005B46E9">
        <w:rPr>
          <w:rFonts w:eastAsia="宋体" w:hint="eastAsia"/>
          <w:b/>
          <w:szCs w:val="20"/>
          <w:lang w:val="en-GB" w:eastAsia="zh-CN"/>
        </w:rPr>
        <w:t xml:space="preserve"> so that eNB can take actions accordingly on </w:t>
      </w:r>
      <w:r w:rsidR="005B46E9">
        <w:rPr>
          <w:rFonts w:eastAsia="宋体"/>
          <w:b/>
          <w:szCs w:val="20"/>
          <w:lang w:val="en-GB" w:eastAsia="zh-CN"/>
        </w:rPr>
        <w:t>detection</w:t>
      </w:r>
      <w:r w:rsidRPr="00147761">
        <w:rPr>
          <w:rFonts w:eastAsia="宋体" w:hint="eastAsia"/>
          <w:b/>
          <w:szCs w:val="20"/>
          <w:lang w:val="en-GB" w:eastAsia="zh-CN"/>
        </w:rPr>
        <w:t>.</w:t>
      </w:r>
    </w:p>
    <w:p w:rsidR="005976D7" w:rsidRDefault="001B7B33" w:rsidP="001B7B3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lastRenderedPageBreak/>
        <w:t>Observation 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For LWA operation, the performance of split bearer on WLAN link is affected by the end-to-end link </w:t>
      </w:r>
      <w:r w:rsidRPr="00CD3E47">
        <w:rPr>
          <w:rFonts w:eastAsia="宋体" w:hint="eastAsia"/>
          <w:b/>
          <w:szCs w:val="20"/>
          <w:lang w:val="en-GB" w:eastAsia="zh-CN"/>
        </w:rPr>
        <w:t>of WLAN data path from eNB to UE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CD3E47" w:rsidRPr="00CD3E47" w:rsidRDefault="00CD3E47" w:rsidP="00CD3E4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1: WLAN connection failure </w:t>
      </w:r>
      <w:r w:rsidR="00C54997">
        <w:rPr>
          <w:rFonts w:eastAsia="宋体" w:hint="eastAsia"/>
          <w:b/>
          <w:szCs w:val="20"/>
          <w:lang w:val="en-GB" w:eastAsia="zh-CN"/>
        </w:rPr>
        <w:t xml:space="preserve">for LWA 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is defined as the status when UE in LWA operation could not maintain WLAN connection </w:t>
      </w:r>
      <w:r w:rsidR="007835F7">
        <w:rPr>
          <w:rFonts w:eastAsia="宋体" w:hint="eastAsia"/>
          <w:b/>
          <w:szCs w:val="20"/>
          <w:lang w:val="en-GB" w:eastAsia="zh-CN"/>
        </w:rPr>
        <w:t xml:space="preserve">for split bearer </w:t>
      </w:r>
      <w:r w:rsidRPr="00CD3E47">
        <w:rPr>
          <w:rFonts w:eastAsia="宋体" w:hint="eastAsia"/>
          <w:b/>
          <w:szCs w:val="20"/>
          <w:lang w:val="en-GB" w:eastAsia="zh-CN"/>
        </w:rPr>
        <w:t>on the end-to-end link of WLAN data path from eNB to UE for a satisfactory LWA QoS level</w:t>
      </w:r>
      <w:r w:rsidR="007835F7">
        <w:rPr>
          <w:rFonts w:eastAsia="宋体" w:hint="eastAsia"/>
          <w:b/>
          <w:szCs w:val="20"/>
          <w:lang w:val="en-GB" w:eastAsia="zh-CN"/>
        </w:rPr>
        <w:t xml:space="preserve"> required by eNB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. </w:t>
      </w:r>
    </w:p>
    <w:p w:rsidR="00CD3E47" w:rsidRPr="00CD3E47" w:rsidRDefault="00CD3E47" w:rsidP="00CD3E4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2: It is proposed RAN2 to discuss the above </w:t>
      </w:r>
      <w:r w:rsidRPr="00CD3E47">
        <w:rPr>
          <w:rFonts w:eastAsia="宋体"/>
          <w:b/>
          <w:szCs w:val="20"/>
          <w:lang w:val="en-GB" w:eastAsia="zh-CN"/>
        </w:rPr>
        <w:t>solutions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for WLAN connection failure detection</w:t>
      </w:r>
      <w:r w:rsidR="004D7FB8" w:rsidRPr="004D7FB8">
        <w:rPr>
          <w:rFonts w:eastAsia="宋体" w:hint="eastAsia"/>
          <w:b/>
          <w:szCs w:val="20"/>
          <w:lang w:val="en-GB" w:eastAsia="zh-CN"/>
        </w:rPr>
        <w:t xml:space="preserve"> </w:t>
      </w:r>
      <w:r w:rsidR="004D7FB8">
        <w:rPr>
          <w:rFonts w:eastAsia="宋体" w:hint="eastAsia"/>
          <w:b/>
          <w:szCs w:val="20"/>
          <w:lang w:val="en-GB" w:eastAsia="zh-CN"/>
        </w:rPr>
        <w:t xml:space="preserve">and </w:t>
      </w:r>
      <w:r w:rsidR="004D7FB8">
        <w:rPr>
          <w:rFonts w:eastAsia="宋体"/>
          <w:b/>
          <w:szCs w:val="20"/>
          <w:lang w:val="en-GB" w:eastAsia="zh-CN"/>
        </w:rPr>
        <w:t>adopt</w:t>
      </w:r>
      <w:r w:rsidR="004D7FB8">
        <w:rPr>
          <w:rFonts w:eastAsia="宋体" w:hint="eastAsia"/>
          <w:b/>
          <w:szCs w:val="20"/>
          <w:lang w:val="en-GB" w:eastAsia="zh-CN"/>
        </w:rPr>
        <w:t xml:space="preserve"> </w:t>
      </w:r>
      <w:r w:rsidR="004D7FB8">
        <w:rPr>
          <w:rFonts w:eastAsia="宋体"/>
          <w:b/>
          <w:szCs w:val="20"/>
          <w:lang w:val="en-GB" w:eastAsia="zh-CN"/>
        </w:rPr>
        <w:t>“</w:t>
      </w:r>
      <w:r w:rsidR="004D7FB8">
        <w:rPr>
          <w:rFonts w:eastAsia="宋体" w:hint="eastAsia"/>
          <w:b/>
          <w:szCs w:val="20"/>
          <w:lang w:val="en-GB" w:eastAsia="zh-CN"/>
        </w:rPr>
        <w:t>High Layer</w:t>
      </w:r>
      <w:r w:rsidR="004D7FB8">
        <w:rPr>
          <w:rFonts w:eastAsia="宋体"/>
          <w:b/>
          <w:szCs w:val="20"/>
          <w:lang w:val="en-GB" w:eastAsia="zh-CN"/>
        </w:rPr>
        <w:t>”</w:t>
      </w:r>
      <w:r w:rsidR="004D7FB8">
        <w:rPr>
          <w:rFonts w:eastAsia="宋体" w:hint="eastAsia"/>
          <w:b/>
          <w:szCs w:val="20"/>
          <w:lang w:val="en-GB" w:eastAsia="zh-CN"/>
        </w:rPr>
        <w:t xml:space="preserve"> based solution as a solution for the detection of</w:t>
      </w:r>
      <w:r w:rsidR="004D7FB8">
        <w:rPr>
          <w:rFonts w:eastAsia="宋体"/>
          <w:b/>
          <w:szCs w:val="20"/>
          <w:lang w:val="en-GB" w:eastAsia="zh-CN"/>
        </w:rPr>
        <w:t xml:space="preserve"> “</w:t>
      </w:r>
      <w:r w:rsidR="004D7FB8">
        <w:rPr>
          <w:rFonts w:eastAsia="宋体" w:hint="eastAsia"/>
          <w:b/>
          <w:szCs w:val="20"/>
          <w:lang w:val="en-GB" w:eastAsia="zh-CN"/>
        </w:rPr>
        <w:t>WLAN connection failure for LWA</w:t>
      </w:r>
      <w:r w:rsidR="004D7FB8">
        <w:rPr>
          <w:rFonts w:eastAsia="宋体"/>
          <w:b/>
          <w:szCs w:val="20"/>
          <w:lang w:val="en-GB" w:eastAsia="zh-CN"/>
        </w:rPr>
        <w:t>”</w:t>
      </w:r>
      <w:r w:rsidRPr="00CD3E47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References</w:t>
      </w:r>
    </w:p>
    <w:p w:rsidR="00C36BD0" w:rsidRPr="00814E5B" w:rsidRDefault="00F737C5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15585223"/>
      <w:r w:rsidRPr="00814E5B">
        <w:rPr>
          <w:rFonts w:eastAsia="宋体" w:hint="eastAsia"/>
          <w:lang w:eastAsia="zh-CN"/>
        </w:rPr>
        <w:t>RAN2#9</w:t>
      </w:r>
      <w:r w:rsidR="00BC34E9">
        <w:rPr>
          <w:rFonts w:eastAsia="宋体" w:hint="eastAsia"/>
          <w:lang w:eastAsia="zh-CN"/>
        </w:rPr>
        <w:t>1</w:t>
      </w:r>
      <w:r w:rsidRPr="00814E5B">
        <w:rPr>
          <w:rFonts w:eastAsia="宋体" w:hint="eastAsia"/>
          <w:lang w:eastAsia="zh-CN"/>
        </w:rPr>
        <w:t xml:space="preserve"> Chairman notes, draft</w:t>
      </w:r>
      <w:bookmarkEnd w:id="5"/>
    </w:p>
    <w:sectPr w:rsidR="00C36BD0" w:rsidRPr="00814E5B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05E" w:rsidRDefault="00FE105E">
      <w:r>
        <w:separator/>
      </w:r>
    </w:p>
  </w:endnote>
  <w:endnote w:type="continuationSeparator" w:id="1">
    <w:p w:rsidR="00FE105E" w:rsidRDefault="00FE1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BC67D2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BC67D2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3722D">
      <w:rPr>
        <w:rStyle w:val="ae"/>
        <w:noProof/>
      </w:rPr>
      <w:t>3</w:t>
    </w:r>
    <w:r>
      <w:rPr>
        <w:rStyle w:val="ae"/>
      </w:rPr>
      <w:fldChar w:fldCharType="end"/>
    </w:r>
  </w:p>
  <w:p w:rsidR="005D4D77" w:rsidRPr="0062165F" w:rsidRDefault="00794686" w:rsidP="00794686">
    <w:pPr>
      <w:pStyle w:val="ac"/>
      <w:rPr>
        <w:b/>
      </w:rPr>
    </w:pPr>
    <w:r w:rsidRPr="00794686">
      <w:rPr>
        <w:rFonts w:eastAsia="宋体"/>
        <w:b/>
        <w:lang w:eastAsia="zh-CN"/>
      </w:rPr>
      <w:t>R2-154037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05E" w:rsidRDefault="00FE105E">
      <w:r>
        <w:separator/>
      </w:r>
    </w:p>
  </w:footnote>
  <w:footnote w:type="continuationSeparator" w:id="1">
    <w:p w:rsidR="00FE105E" w:rsidRDefault="00FE10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3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5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14"/>
  </w:num>
  <w:num w:numId="3">
    <w:abstractNumId w:val="21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0"/>
  </w:num>
  <w:num w:numId="9">
    <w:abstractNumId w:val="20"/>
  </w:num>
  <w:num w:numId="10">
    <w:abstractNumId w:val="19"/>
  </w:num>
  <w:num w:numId="11">
    <w:abstractNumId w:val="18"/>
  </w:num>
  <w:num w:numId="12">
    <w:abstractNumId w:val="5"/>
  </w:num>
  <w:num w:numId="13">
    <w:abstractNumId w:val="15"/>
  </w:num>
  <w:num w:numId="14">
    <w:abstractNumId w:val="3"/>
  </w:num>
  <w:num w:numId="15">
    <w:abstractNumId w:val="12"/>
  </w:num>
  <w:num w:numId="16">
    <w:abstractNumId w:val="4"/>
  </w:num>
  <w:num w:numId="17">
    <w:abstractNumId w:val="22"/>
  </w:num>
  <w:num w:numId="18">
    <w:abstractNumId w:val="9"/>
  </w:num>
  <w:num w:numId="19">
    <w:abstractNumId w:val="24"/>
  </w:num>
  <w:num w:numId="20">
    <w:abstractNumId w:val="24"/>
  </w:num>
  <w:num w:numId="21">
    <w:abstractNumId w:val="17"/>
  </w:num>
  <w:num w:numId="22">
    <w:abstractNumId w:val="25"/>
  </w:num>
  <w:num w:numId="23">
    <w:abstractNumId w:val="1"/>
  </w:num>
  <w:num w:numId="24">
    <w:abstractNumId w:val="7"/>
  </w:num>
  <w:num w:numId="25">
    <w:abstractNumId w:val="10"/>
  </w:num>
  <w:num w:numId="26">
    <w:abstractNumId w:val="11"/>
  </w:num>
  <w:num w:numId="27">
    <w:abstractNumId w:val="2"/>
  </w:num>
  <w:num w:numId="28">
    <w:abstractNumId w:val="24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55298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7AB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7EB"/>
    <w:rsid w:val="000425F7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792E"/>
    <w:rsid w:val="00057BE1"/>
    <w:rsid w:val="0006192F"/>
    <w:rsid w:val="000619B2"/>
    <w:rsid w:val="00062ABD"/>
    <w:rsid w:val="00064083"/>
    <w:rsid w:val="00065639"/>
    <w:rsid w:val="00065CFA"/>
    <w:rsid w:val="000660F1"/>
    <w:rsid w:val="00066807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794"/>
    <w:rsid w:val="00076E35"/>
    <w:rsid w:val="00076E3A"/>
    <w:rsid w:val="000816D7"/>
    <w:rsid w:val="000817A6"/>
    <w:rsid w:val="00081837"/>
    <w:rsid w:val="000820F0"/>
    <w:rsid w:val="0008346C"/>
    <w:rsid w:val="000839DD"/>
    <w:rsid w:val="00083B3E"/>
    <w:rsid w:val="00084330"/>
    <w:rsid w:val="0008435B"/>
    <w:rsid w:val="00084BCC"/>
    <w:rsid w:val="00085179"/>
    <w:rsid w:val="00085883"/>
    <w:rsid w:val="00085E56"/>
    <w:rsid w:val="00086127"/>
    <w:rsid w:val="00086DF0"/>
    <w:rsid w:val="00087152"/>
    <w:rsid w:val="00090171"/>
    <w:rsid w:val="0009189E"/>
    <w:rsid w:val="00092AA0"/>
    <w:rsid w:val="00092B30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5CD9"/>
    <w:rsid w:val="000A649A"/>
    <w:rsid w:val="000A6E09"/>
    <w:rsid w:val="000A70A2"/>
    <w:rsid w:val="000A721F"/>
    <w:rsid w:val="000A7836"/>
    <w:rsid w:val="000A7A17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5EE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5091"/>
    <w:rsid w:val="000D5371"/>
    <w:rsid w:val="000D5747"/>
    <w:rsid w:val="000D6277"/>
    <w:rsid w:val="000D7A59"/>
    <w:rsid w:val="000D7C56"/>
    <w:rsid w:val="000E049C"/>
    <w:rsid w:val="000E1092"/>
    <w:rsid w:val="000E3B30"/>
    <w:rsid w:val="000E524D"/>
    <w:rsid w:val="000E5AF7"/>
    <w:rsid w:val="000E7AE6"/>
    <w:rsid w:val="000F2354"/>
    <w:rsid w:val="000F26CF"/>
    <w:rsid w:val="000F3401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425A"/>
    <w:rsid w:val="001047C4"/>
    <w:rsid w:val="001050F8"/>
    <w:rsid w:val="001051DB"/>
    <w:rsid w:val="00105357"/>
    <w:rsid w:val="00105570"/>
    <w:rsid w:val="00106331"/>
    <w:rsid w:val="0010671F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549E"/>
    <w:rsid w:val="00117C57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68FB"/>
    <w:rsid w:val="00126934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2F4D"/>
    <w:rsid w:val="00143B19"/>
    <w:rsid w:val="00144D02"/>
    <w:rsid w:val="0014620A"/>
    <w:rsid w:val="00147741"/>
    <w:rsid w:val="00147761"/>
    <w:rsid w:val="0015072F"/>
    <w:rsid w:val="00151611"/>
    <w:rsid w:val="001535C3"/>
    <w:rsid w:val="00153863"/>
    <w:rsid w:val="001548F5"/>
    <w:rsid w:val="00157DF7"/>
    <w:rsid w:val="00157F6F"/>
    <w:rsid w:val="00160957"/>
    <w:rsid w:val="00160B8D"/>
    <w:rsid w:val="00160D41"/>
    <w:rsid w:val="00160EB0"/>
    <w:rsid w:val="001611C9"/>
    <w:rsid w:val="00161328"/>
    <w:rsid w:val="00161BA8"/>
    <w:rsid w:val="00162C12"/>
    <w:rsid w:val="00163D70"/>
    <w:rsid w:val="00163E05"/>
    <w:rsid w:val="00163EF8"/>
    <w:rsid w:val="00165131"/>
    <w:rsid w:val="0016569C"/>
    <w:rsid w:val="0016760F"/>
    <w:rsid w:val="001677CD"/>
    <w:rsid w:val="0017009E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73B9"/>
    <w:rsid w:val="001905A7"/>
    <w:rsid w:val="001908A4"/>
    <w:rsid w:val="001911A3"/>
    <w:rsid w:val="001926DF"/>
    <w:rsid w:val="001930CA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1D54"/>
    <w:rsid w:val="001B2E27"/>
    <w:rsid w:val="001B5098"/>
    <w:rsid w:val="001B51BB"/>
    <w:rsid w:val="001B5C5C"/>
    <w:rsid w:val="001B6A74"/>
    <w:rsid w:val="001B75BA"/>
    <w:rsid w:val="001B7B33"/>
    <w:rsid w:val="001B7C68"/>
    <w:rsid w:val="001C04E0"/>
    <w:rsid w:val="001C10EB"/>
    <w:rsid w:val="001C1D30"/>
    <w:rsid w:val="001C2177"/>
    <w:rsid w:val="001C221B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3495"/>
    <w:rsid w:val="001D3A74"/>
    <w:rsid w:val="001D5187"/>
    <w:rsid w:val="001D5308"/>
    <w:rsid w:val="001D668B"/>
    <w:rsid w:val="001D680F"/>
    <w:rsid w:val="001D736A"/>
    <w:rsid w:val="001D74F2"/>
    <w:rsid w:val="001E02F4"/>
    <w:rsid w:val="001E0301"/>
    <w:rsid w:val="001E0606"/>
    <w:rsid w:val="001E0A4E"/>
    <w:rsid w:val="001E0C6E"/>
    <w:rsid w:val="001E17D5"/>
    <w:rsid w:val="001E3203"/>
    <w:rsid w:val="001E3419"/>
    <w:rsid w:val="001E3CB7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E780D"/>
    <w:rsid w:val="001F098D"/>
    <w:rsid w:val="001F1015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70C2"/>
    <w:rsid w:val="0021153E"/>
    <w:rsid w:val="0021181D"/>
    <w:rsid w:val="00212052"/>
    <w:rsid w:val="0021209B"/>
    <w:rsid w:val="00212613"/>
    <w:rsid w:val="00214187"/>
    <w:rsid w:val="002141EF"/>
    <w:rsid w:val="002143D0"/>
    <w:rsid w:val="0021466A"/>
    <w:rsid w:val="00214C4F"/>
    <w:rsid w:val="00215EC2"/>
    <w:rsid w:val="00217761"/>
    <w:rsid w:val="00220529"/>
    <w:rsid w:val="00220E7C"/>
    <w:rsid w:val="0022233F"/>
    <w:rsid w:val="002240D4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443B"/>
    <w:rsid w:val="00245A16"/>
    <w:rsid w:val="00246A7F"/>
    <w:rsid w:val="00251C47"/>
    <w:rsid w:val="002522BE"/>
    <w:rsid w:val="00252813"/>
    <w:rsid w:val="00252939"/>
    <w:rsid w:val="00253F17"/>
    <w:rsid w:val="002550B3"/>
    <w:rsid w:val="00256CD4"/>
    <w:rsid w:val="00257BC9"/>
    <w:rsid w:val="00260FDE"/>
    <w:rsid w:val="00260FED"/>
    <w:rsid w:val="002648B0"/>
    <w:rsid w:val="002655AA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CE4"/>
    <w:rsid w:val="00274EA0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6C7F"/>
    <w:rsid w:val="0028703B"/>
    <w:rsid w:val="0028722F"/>
    <w:rsid w:val="002911A8"/>
    <w:rsid w:val="00291E61"/>
    <w:rsid w:val="00292D01"/>
    <w:rsid w:val="002939BF"/>
    <w:rsid w:val="00293F9B"/>
    <w:rsid w:val="00294369"/>
    <w:rsid w:val="00295835"/>
    <w:rsid w:val="0029588C"/>
    <w:rsid w:val="002A0DED"/>
    <w:rsid w:val="002A1CAD"/>
    <w:rsid w:val="002A1D98"/>
    <w:rsid w:val="002A1FF7"/>
    <w:rsid w:val="002A2424"/>
    <w:rsid w:val="002A3093"/>
    <w:rsid w:val="002A3386"/>
    <w:rsid w:val="002A40E6"/>
    <w:rsid w:val="002A6997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E04"/>
    <w:rsid w:val="00306A54"/>
    <w:rsid w:val="00306B31"/>
    <w:rsid w:val="00310514"/>
    <w:rsid w:val="00310831"/>
    <w:rsid w:val="003108A5"/>
    <w:rsid w:val="003109FB"/>
    <w:rsid w:val="00311AE7"/>
    <w:rsid w:val="00311D69"/>
    <w:rsid w:val="00311F9D"/>
    <w:rsid w:val="003121DA"/>
    <w:rsid w:val="0031231B"/>
    <w:rsid w:val="0031382A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4DD0"/>
    <w:rsid w:val="003258E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5052E"/>
    <w:rsid w:val="0035147D"/>
    <w:rsid w:val="003514D6"/>
    <w:rsid w:val="00351A30"/>
    <w:rsid w:val="00351E68"/>
    <w:rsid w:val="0035269C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53D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6E9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3778"/>
    <w:rsid w:val="003C4947"/>
    <w:rsid w:val="003C4F1D"/>
    <w:rsid w:val="003C5336"/>
    <w:rsid w:val="003C6121"/>
    <w:rsid w:val="003C6947"/>
    <w:rsid w:val="003C702B"/>
    <w:rsid w:val="003C74EC"/>
    <w:rsid w:val="003C7504"/>
    <w:rsid w:val="003D036B"/>
    <w:rsid w:val="003D13F4"/>
    <w:rsid w:val="003D5B5B"/>
    <w:rsid w:val="003D6301"/>
    <w:rsid w:val="003D70AF"/>
    <w:rsid w:val="003D78FB"/>
    <w:rsid w:val="003E0021"/>
    <w:rsid w:val="003E0AAF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1FDA"/>
    <w:rsid w:val="00402AC2"/>
    <w:rsid w:val="004035B4"/>
    <w:rsid w:val="004039F9"/>
    <w:rsid w:val="00404477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18A4"/>
    <w:rsid w:val="00422382"/>
    <w:rsid w:val="0042304E"/>
    <w:rsid w:val="00423297"/>
    <w:rsid w:val="00424A8C"/>
    <w:rsid w:val="0042542C"/>
    <w:rsid w:val="0042597B"/>
    <w:rsid w:val="00430671"/>
    <w:rsid w:val="004310D1"/>
    <w:rsid w:val="00431997"/>
    <w:rsid w:val="0043200E"/>
    <w:rsid w:val="0043239E"/>
    <w:rsid w:val="004329F0"/>
    <w:rsid w:val="00432EF2"/>
    <w:rsid w:val="004333BF"/>
    <w:rsid w:val="00433CA0"/>
    <w:rsid w:val="00434049"/>
    <w:rsid w:val="004343BA"/>
    <w:rsid w:val="00435FE1"/>
    <w:rsid w:val="0043604B"/>
    <w:rsid w:val="00437198"/>
    <w:rsid w:val="00437289"/>
    <w:rsid w:val="004375FC"/>
    <w:rsid w:val="00441D8A"/>
    <w:rsid w:val="00442A4B"/>
    <w:rsid w:val="00442D7F"/>
    <w:rsid w:val="00443D4E"/>
    <w:rsid w:val="00444035"/>
    <w:rsid w:val="0044482E"/>
    <w:rsid w:val="004453C1"/>
    <w:rsid w:val="00446ACC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A4C"/>
    <w:rsid w:val="00454C73"/>
    <w:rsid w:val="00454D1B"/>
    <w:rsid w:val="00455442"/>
    <w:rsid w:val="00455A6C"/>
    <w:rsid w:val="00455E35"/>
    <w:rsid w:val="004569B8"/>
    <w:rsid w:val="00460733"/>
    <w:rsid w:val="004613D5"/>
    <w:rsid w:val="0046171B"/>
    <w:rsid w:val="004632B2"/>
    <w:rsid w:val="004634BD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33F"/>
    <w:rsid w:val="00484885"/>
    <w:rsid w:val="004850BF"/>
    <w:rsid w:val="00485D0B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422"/>
    <w:rsid w:val="00496765"/>
    <w:rsid w:val="00496ACD"/>
    <w:rsid w:val="004A159A"/>
    <w:rsid w:val="004A21E1"/>
    <w:rsid w:val="004A2699"/>
    <w:rsid w:val="004A2C42"/>
    <w:rsid w:val="004A31AD"/>
    <w:rsid w:val="004A3AED"/>
    <w:rsid w:val="004A5B1C"/>
    <w:rsid w:val="004A6345"/>
    <w:rsid w:val="004A641F"/>
    <w:rsid w:val="004A65A9"/>
    <w:rsid w:val="004A746C"/>
    <w:rsid w:val="004B23F2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0C18"/>
    <w:rsid w:val="004C1651"/>
    <w:rsid w:val="004C3BA9"/>
    <w:rsid w:val="004C41E8"/>
    <w:rsid w:val="004C5138"/>
    <w:rsid w:val="004C59FB"/>
    <w:rsid w:val="004C69FC"/>
    <w:rsid w:val="004C7326"/>
    <w:rsid w:val="004C7FA9"/>
    <w:rsid w:val="004D21DD"/>
    <w:rsid w:val="004D289C"/>
    <w:rsid w:val="004D3390"/>
    <w:rsid w:val="004D3441"/>
    <w:rsid w:val="004D3A80"/>
    <w:rsid w:val="004D41EC"/>
    <w:rsid w:val="004D4849"/>
    <w:rsid w:val="004D6AE3"/>
    <w:rsid w:val="004D6D33"/>
    <w:rsid w:val="004D7DF9"/>
    <w:rsid w:val="004D7E37"/>
    <w:rsid w:val="004D7FB8"/>
    <w:rsid w:val="004E0FF4"/>
    <w:rsid w:val="004E1134"/>
    <w:rsid w:val="004E188C"/>
    <w:rsid w:val="004E1E77"/>
    <w:rsid w:val="004E3054"/>
    <w:rsid w:val="004E3A26"/>
    <w:rsid w:val="004E44B3"/>
    <w:rsid w:val="004E4E22"/>
    <w:rsid w:val="004E5009"/>
    <w:rsid w:val="004E5513"/>
    <w:rsid w:val="004E7067"/>
    <w:rsid w:val="004E77CD"/>
    <w:rsid w:val="004E7CAF"/>
    <w:rsid w:val="004E7D4A"/>
    <w:rsid w:val="004F0C5B"/>
    <w:rsid w:val="004F102F"/>
    <w:rsid w:val="004F12C0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1CC9"/>
    <w:rsid w:val="005023D5"/>
    <w:rsid w:val="005023EB"/>
    <w:rsid w:val="0050332D"/>
    <w:rsid w:val="00504C14"/>
    <w:rsid w:val="00507A9B"/>
    <w:rsid w:val="00510425"/>
    <w:rsid w:val="0051122C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42E4"/>
    <w:rsid w:val="00535AC2"/>
    <w:rsid w:val="0053673F"/>
    <w:rsid w:val="00537738"/>
    <w:rsid w:val="00540E38"/>
    <w:rsid w:val="00541476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DA"/>
    <w:rsid w:val="00552D8C"/>
    <w:rsid w:val="00553292"/>
    <w:rsid w:val="00553631"/>
    <w:rsid w:val="00553BC8"/>
    <w:rsid w:val="00555CFD"/>
    <w:rsid w:val="00556FDE"/>
    <w:rsid w:val="00557433"/>
    <w:rsid w:val="00557ADA"/>
    <w:rsid w:val="005605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6BA"/>
    <w:rsid w:val="00573E7D"/>
    <w:rsid w:val="0057423A"/>
    <w:rsid w:val="0057488F"/>
    <w:rsid w:val="00574D5D"/>
    <w:rsid w:val="005761AA"/>
    <w:rsid w:val="00576727"/>
    <w:rsid w:val="00577244"/>
    <w:rsid w:val="00577BC8"/>
    <w:rsid w:val="0058059A"/>
    <w:rsid w:val="00580773"/>
    <w:rsid w:val="00580E70"/>
    <w:rsid w:val="0058112D"/>
    <w:rsid w:val="005812BE"/>
    <w:rsid w:val="0058151A"/>
    <w:rsid w:val="00581BAD"/>
    <w:rsid w:val="00582165"/>
    <w:rsid w:val="0058396B"/>
    <w:rsid w:val="00584A18"/>
    <w:rsid w:val="005860CF"/>
    <w:rsid w:val="0058670E"/>
    <w:rsid w:val="00586F8C"/>
    <w:rsid w:val="00587244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9B"/>
    <w:rsid w:val="00596F2C"/>
    <w:rsid w:val="00597293"/>
    <w:rsid w:val="0059733F"/>
    <w:rsid w:val="005976D7"/>
    <w:rsid w:val="0059772E"/>
    <w:rsid w:val="005A079E"/>
    <w:rsid w:val="005A149B"/>
    <w:rsid w:val="005A156A"/>
    <w:rsid w:val="005A181C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46E9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2179"/>
    <w:rsid w:val="005E2AEC"/>
    <w:rsid w:val="005E30F3"/>
    <w:rsid w:val="005E318C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5F1"/>
    <w:rsid w:val="005F4664"/>
    <w:rsid w:val="005F4F85"/>
    <w:rsid w:val="005F5C1D"/>
    <w:rsid w:val="005F66C6"/>
    <w:rsid w:val="005F6735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CA7"/>
    <w:rsid w:val="00603D6F"/>
    <w:rsid w:val="00604519"/>
    <w:rsid w:val="00604BBC"/>
    <w:rsid w:val="00604F2D"/>
    <w:rsid w:val="0060795B"/>
    <w:rsid w:val="00607B87"/>
    <w:rsid w:val="00607DC5"/>
    <w:rsid w:val="0061116E"/>
    <w:rsid w:val="00611F93"/>
    <w:rsid w:val="006120A7"/>
    <w:rsid w:val="00612934"/>
    <w:rsid w:val="006143F7"/>
    <w:rsid w:val="00614C49"/>
    <w:rsid w:val="006157AC"/>
    <w:rsid w:val="00615A9C"/>
    <w:rsid w:val="00615CF4"/>
    <w:rsid w:val="006160BF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31AC"/>
    <w:rsid w:val="00643562"/>
    <w:rsid w:val="006435B5"/>
    <w:rsid w:val="00643B21"/>
    <w:rsid w:val="0064744C"/>
    <w:rsid w:val="006475A6"/>
    <w:rsid w:val="00647B2A"/>
    <w:rsid w:val="00650B34"/>
    <w:rsid w:val="00653578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5C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807"/>
    <w:rsid w:val="00685608"/>
    <w:rsid w:val="00685B95"/>
    <w:rsid w:val="0068682F"/>
    <w:rsid w:val="00687866"/>
    <w:rsid w:val="00687991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F07"/>
    <w:rsid w:val="00694492"/>
    <w:rsid w:val="006944FF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6B6B"/>
    <w:rsid w:val="006C6D1A"/>
    <w:rsid w:val="006C6E46"/>
    <w:rsid w:val="006C7461"/>
    <w:rsid w:val="006C7A75"/>
    <w:rsid w:val="006D0098"/>
    <w:rsid w:val="006D0616"/>
    <w:rsid w:val="006D0A76"/>
    <w:rsid w:val="006D32EF"/>
    <w:rsid w:val="006D4485"/>
    <w:rsid w:val="006D6856"/>
    <w:rsid w:val="006D6EB5"/>
    <w:rsid w:val="006E1460"/>
    <w:rsid w:val="006E29FD"/>
    <w:rsid w:val="006E2B4B"/>
    <w:rsid w:val="006E2D52"/>
    <w:rsid w:val="006E4282"/>
    <w:rsid w:val="006E4630"/>
    <w:rsid w:val="006E4CAB"/>
    <w:rsid w:val="006E4F0D"/>
    <w:rsid w:val="006E55DB"/>
    <w:rsid w:val="006E5848"/>
    <w:rsid w:val="006E7782"/>
    <w:rsid w:val="006F1193"/>
    <w:rsid w:val="006F135E"/>
    <w:rsid w:val="006F1E59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0A5B"/>
    <w:rsid w:val="00701723"/>
    <w:rsid w:val="00701D54"/>
    <w:rsid w:val="007035BC"/>
    <w:rsid w:val="0070383F"/>
    <w:rsid w:val="00704332"/>
    <w:rsid w:val="0070467F"/>
    <w:rsid w:val="00704EBD"/>
    <w:rsid w:val="0070515E"/>
    <w:rsid w:val="0070627D"/>
    <w:rsid w:val="00711511"/>
    <w:rsid w:val="007137B8"/>
    <w:rsid w:val="00715245"/>
    <w:rsid w:val="007153B7"/>
    <w:rsid w:val="0071670C"/>
    <w:rsid w:val="007167E2"/>
    <w:rsid w:val="00717D57"/>
    <w:rsid w:val="00721261"/>
    <w:rsid w:val="00721767"/>
    <w:rsid w:val="007222F2"/>
    <w:rsid w:val="00722EE9"/>
    <w:rsid w:val="00722F4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DFD"/>
    <w:rsid w:val="0075233C"/>
    <w:rsid w:val="0075263C"/>
    <w:rsid w:val="007526A1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8C5"/>
    <w:rsid w:val="00764D0A"/>
    <w:rsid w:val="00765D8E"/>
    <w:rsid w:val="00766108"/>
    <w:rsid w:val="00766B67"/>
    <w:rsid w:val="00766BEB"/>
    <w:rsid w:val="007676B2"/>
    <w:rsid w:val="0076799C"/>
    <w:rsid w:val="007716AA"/>
    <w:rsid w:val="00771AED"/>
    <w:rsid w:val="00773AFB"/>
    <w:rsid w:val="00773CC8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6DB"/>
    <w:rsid w:val="007818C9"/>
    <w:rsid w:val="0078224F"/>
    <w:rsid w:val="00782949"/>
    <w:rsid w:val="007835F7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4686"/>
    <w:rsid w:val="00795C6D"/>
    <w:rsid w:val="00796296"/>
    <w:rsid w:val="00796452"/>
    <w:rsid w:val="007964D2"/>
    <w:rsid w:val="00797E9A"/>
    <w:rsid w:val="007A0AE8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1F8"/>
    <w:rsid w:val="007C5567"/>
    <w:rsid w:val="007C5BFE"/>
    <w:rsid w:val="007C758F"/>
    <w:rsid w:val="007C7A67"/>
    <w:rsid w:val="007D1897"/>
    <w:rsid w:val="007D4CEF"/>
    <w:rsid w:val="007D4EB4"/>
    <w:rsid w:val="007D590E"/>
    <w:rsid w:val="007D5E56"/>
    <w:rsid w:val="007D66F3"/>
    <w:rsid w:val="007D6D7D"/>
    <w:rsid w:val="007D6D7E"/>
    <w:rsid w:val="007D74FC"/>
    <w:rsid w:val="007E019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F0BDA"/>
    <w:rsid w:val="007F14B5"/>
    <w:rsid w:val="007F182F"/>
    <w:rsid w:val="007F1F0C"/>
    <w:rsid w:val="007F5E32"/>
    <w:rsid w:val="007F6C2F"/>
    <w:rsid w:val="007F7E89"/>
    <w:rsid w:val="008007FF"/>
    <w:rsid w:val="008017F6"/>
    <w:rsid w:val="00801C61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7312"/>
    <w:rsid w:val="008173B3"/>
    <w:rsid w:val="00817CC7"/>
    <w:rsid w:val="0082010A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196"/>
    <w:rsid w:val="00841567"/>
    <w:rsid w:val="00841AB3"/>
    <w:rsid w:val="008420E6"/>
    <w:rsid w:val="008425AF"/>
    <w:rsid w:val="008428C5"/>
    <w:rsid w:val="0084324F"/>
    <w:rsid w:val="00843821"/>
    <w:rsid w:val="00844251"/>
    <w:rsid w:val="00845553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667A"/>
    <w:rsid w:val="0086697B"/>
    <w:rsid w:val="0086798E"/>
    <w:rsid w:val="00873B08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5B03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B2D"/>
    <w:rsid w:val="008A2D44"/>
    <w:rsid w:val="008A407F"/>
    <w:rsid w:val="008A6A25"/>
    <w:rsid w:val="008A764A"/>
    <w:rsid w:val="008B025D"/>
    <w:rsid w:val="008B2BFC"/>
    <w:rsid w:val="008B305F"/>
    <w:rsid w:val="008B3EC3"/>
    <w:rsid w:val="008B40F1"/>
    <w:rsid w:val="008B42C2"/>
    <w:rsid w:val="008B6A85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509B"/>
    <w:rsid w:val="008D5118"/>
    <w:rsid w:val="008D71C2"/>
    <w:rsid w:val="008E074A"/>
    <w:rsid w:val="008E0BCA"/>
    <w:rsid w:val="008E0C09"/>
    <w:rsid w:val="008E1F14"/>
    <w:rsid w:val="008E2729"/>
    <w:rsid w:val="008E2766"/>
    <w:rsid w:val="008E2DE3"/>
    <w:rsid w:val="008E34CA"/>
    <w:rsid w:val="008E4150"/>
    <w:rsid w:val="008E53A2"/>
    <w:rsid w:val="008E55A4"/>
    <w:rsid w:val="008E6D59"/>
    <w:rsid w:val="008E7C69"/>
    <w:rsid w:val="008F0F78"/>
    <w:rsid w:val="008F156D"/>
    <w:rsid w:val="008F1695"/>
    <w:rsid w:val="008F1979"/>
    <w:rsid w:val="008F28A4"/>
    <w:rsid w:val="008F31C5"/>
    <w:rsid w:val="008F3890"/>
    <w:rsid w:val="008F39CB"/>
    <w:rsid w:val="008F5865"/>
    <w:rsid w:val="008F5F44"/>
    <w:rsid w:val="008F662A"/>
    <w:rsid w:val="008F6F2C"/>
    <w:rsid w:val="008F7BA8"/>
    <w:rsid w:val="00900C51"/>
    <w:rsid w:val="00900F65"/>
    <w:rsid w:val="00901C3D"/>
    <w:rsid w:val="00902F14"/>
    <w:rsid w:val="00902F51"/>
    <w:rsid w:val="00903B64"/>
    <w:rsid w:val="009043A2"/>
    <w:rsid w:val="00904FD0"/>
    <w:rsid w:val="00905FD5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D9"/>
    <w:rsid w:val="0091554F"/>
    <w:rsid w:val="00915C54"/>
    <w:rsid w:val="0091603C"/>
    <w:rsid w:val="00916AC7"/>
    <w:rsid w:val="00916D68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411A6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67B"/>
    <w:rsid w:val="00960A20"/>
    <w:rsid w:val="00960F2A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709BC"/>
    <w:rsid w:val="0097166D"/>
    <w:rsid w:val="00973074"/>
    <w:rsid w:val="009731D0"/>
    <w:rsid w:val="00973A05"/>
    <w:rsid w:val="00973D6D"/>
    <w:rsid w:val="0097581E"/>
    <w:rsid w:val="00976EB2"/>
    <w:rsid w:val="00977C77"/>
    <w:rsid w:val="00981161"/>
    <w:rsid w:val="00981C36"/>
    <w:rsid w:val="00981D9E"/>
    <w:rsid w:val="009820F2"/>
    <w:rsid w:val="00983243"/>
    <w:rsid w:val="00983BCB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470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D01F1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61A1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C19"/>
    <w:rsid w:val="009E4F5A"/>
    <w:rsid w:val="009E537F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70CE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602CF"/>
    <w:rsid w:val="00A63202"/>
    <w:rsid w:val="00A63279"/>
    <w:rsid w:val="00A6662E"/>
    <w:rsid w:val="00A678EF"/>
    <w:rsid w:val="00A67AA4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357"/>
    <w:rsid w:val="00A774E7"/>
    <w:rsid w:val="00A77715"/>
    <w:rsid w:val="00A779A7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47"/>
    <w:rsid w:val="00A900B7"/>
    <w:rsid w:val="00A90350"/>
    <w:rsid w:val="00A9102D"/>
    <w:rsid w:val="00A9324C"/>
    <w:rsid w:val="00A95705"/>
    <w:rsid w:val="00A957F6"/>
    <w:rsid w:val="00A979CC"/>
    <w:rsid w:val="00AA14D9"/>
    <w:rsid w:val="00AA1B93"/>
    <w:rsid w:val="00AA20CD"/>
    <w:rsid w:val="00AA2DAC"/>
    <w:rsid w:val="00AA3165"/>
    <w:rsid w:val="00AA53A8"/>
    <w:rsid w:val="00AA54B6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4D8"/>
    <w:rsid w:val="00AC0804"/>
    <w:rsid w:val="00AC0CC2"/>
    <w:rsid w:val="00AC10AC"/>
    <w:rsid w:val="00AC193B"/>
    <w:rsid w:val="00AC238C"/>
    <w:rsid w:val="00AC3A45"/>
    <w:rsid w:val="00AC5D0C"/>
    <w:rsid w:val="00AC63D0"/>
    <w:rsid w:val="00AC706C"/>
    <w:rsid w:val="00AC73E5"/>
    <w:rsid w:val="00AC74C6"/>
    <w:rsid w:val="00AC768C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7E0"/>
    <w:rsid w:val="00AD7540"/>
    <w:rsid w:val="00AE0042"/>
    <w:rsid w:val="00AE04A8"/>
    <w:rsid w:val="00AE04CC"/>
    <w:rsid w:val="00AE2282"/>
    <w:rsid w:val="00AE22DA"/>
    <w:rsid w:val="00AE3EA9"/>
    <w:rsid w:val="00AE4228"/>
    <w:rsid w:val="00AE437A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643F"/>
    <w:rsid w:val="00AF764A"/>
    <w:rsid w:val="00B006FF"/>
    <w:rsid w:val="00B0085F"/>
    <w:rsid w:val="00B01A46"/>
    <w:rsid w:val="00B01F13"/>
    <w:rsid w:val="00B022FC"/>
    <w:rsid w:val="00B05FC5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204CC"/>
    <w:rsid w:val="00B2074B"/>
    <w:rsid w:val="00B21513"/>
    <w:rsid w:val="00B21FF7"/>
    <w:rsid w:val="00B22906"/>
    <w:rsid w:val="00B2295E"/>
    <w:rsid w:val="00B22997"/>
    <w:rsid w:val="00B238F8"/>
    <w:rsid w:val="00B23A64"/>
    <w:rsid w:val="00B24DF9"/>
    <w:rsid w:val="00B254D2"/>
    <w:rsid w:val="00B25AB0"/>
    <w:rsid w:val="00B26AA1"/>
    <w:rsid w:val="00B2746A"/>
    <w:rsid w:val="00B27CB0"/>
    <w:rsid w:val="00B30C63"/>
    <w:rsid w:val="00B31BCE"/>
    <w:rsid w:val="00B335F5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53F2"/>
    <w:rsid w:val="00B46375"/>
    <w:rsid w:val="00B50B64"/>
    <w:rsid w:val="00B5406B"/>
    <w:rsid w:val="00B54682"/>
    <w:rsid w:val="00B54C4A"/>
    <w:rsid w:val="00B54F3F"/>
    <w:rsid w:val="00B60722"/>
    <w:rsid w:val="00B619DA"/>
    <w:rsid w:val="00B638DB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2E9D"/>
    <w:rsid w:val="00B9331A"/>
    <w:rsid w:val="00B96E1E"/>
    <w:rsid w:val="00B97AF5"/>
    <w:rsid w:val="00B97B77"/>
    <w:rsid w:val="00B97C52"/>
    <w:rsid w:val="00BA06E1"/>
    <w:rsid w:val="00BA1276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34E9"/>
    <w:rsid w:val="00BC4FCA"/>
    <w:rsid w:val="00BC5213"/>
    <w:rsid w:val="00BC5D1C"/>
    <w:rsid w:val="00BC65CE"/>
    <w:rsid w:val="00BC67D2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19DD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57B"/>
    <w:rsid w:val="00BF180E"/>
    <w:rsid w:val="00BF1B64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5672"/>
    <w:rsid w:val="00C079F7"/>
    <w:rsid w:val="00C07CF9"/>
    <w:rsid w:val="00C109BE"/>
    <w:rsid w:val="00C109F5"/>
    <w:rsid w:val="00C10BD3"/>
    <w:rsid w:val="00C132A4"/>
    <w:rsid w:val="00C13511"/>
    <w:rsid w:val="00C136FB"/>
    <w:rsid w:val="00C15582"/>
    <w:rsid w:val="00C15CF6"/>
    <w:rsid w:val="00C163AF"/>
    <w:rsid w:val="00C165C7"/>
    <w:rsid w:val="00C17165"/>
    <w:rsid w:val="00C1728C"/>
    <w:rsid w:val="00C17F35"/>
    <w:rsid w:val="00C23101"/>
    <w:rsid w:val="00C23B9D"/>
    <w:rsid w:val="00C240CE"/>
    <w:rsid w:val="00C24126"/>
    <w:rsid w:val="00C2431A"/>
    <w:rsid w:val="00C244A7"/>
    <w:rsid w:val="00C24A38"/>
    <w:rsid w:val="00C24AE9"/>
    <w:rsid w:val="00C24B2F"/>
    <w:rsid w:val="00C2515A"/>
    <w:rsid w:val="00C255A8"/>
    <w:rsid w:val="00C25A3D"/>
    <w:rsid w:val="00C263D3"/>
    <w:rsid w:val="00C26401"/>
    <w:rsid w:val="00C265D6"/>
    <w:rsid w:val="00C26E0B"/>
    <w:rsid w:val="00C276CF"/>
    <w:rsid w:val="00C27766"/>
    <w:rsid w:val="00C3030B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522CC"/>
    <w:rsid w:val="00C54997"/>
    <w:rsid w:val="00C558A8"/>
    <w:rsid w:val="00C55C22"/>
    <w:rsid w:val="00C56004"/>
    <w:rsid w:val="00C562E6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5A7"/>
    <w:rsid w:val="00C75E6E"/>
    <w:rsid w:val="00C76787"/>
    <w:rsid w:val="00C77287"/>
    <w:rsid w:val="00C775E3"/>
    <w:rsid w:val="00C802A1"/>
    <w:rsid w:val="00C80E93"/>
    <w:rsid w:val="00C818BA"/>
    <w:rsid w:val="00C81CF6"/>
    <w:rsid w:val="00C821CD"/>
    <w:rsid w:val="00C82A51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7E6"/>
    <w:rsid w:val="00CA00DF"/>
    <w:rsid w:val="00CA02D5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964"/>
    <w:rsid w:val="00CA7F10"/>
    <w:rsid w:val="00CB0EC1"/>
    <w:rsid w:val="00CB1360"/>
    <w:rsid w:val="00CB175F"/>
    <w:rsid w:val="00CB1947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15DC"/>
    <w:rsid w:val="00CC220A"/>
    <w:rsid w:val="00CC2A51"/>
    <w:rsid w:val="00CC2CED"/>
    <w:rsid w:val="00CC5E7A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77B"/>
    <w:rsid w:val="00CD59A1"/>
    <w:rsid w:val="00CD609F"/>
    <w:rsid w:val="00CD66E6"/>
    <w:rsid w:val="00CD6743"/>
    <w:rsid w:val="00CD699B"/>
    <w:rsid w:val="00CD6F00"/>
    <w:rsid w:val="00CD76DF"/>
    <w:rsid w:val="00CD7B51"/>
    <w:rsid w:val="00CE130D"/>
    <w:rsid w:val="00CE1BA7"/>
    <w:rsid w:val="00CE1CA3"/>
    <w:rsid w:val="00CE236B"/>
    <w:rsid w:val="00CE39B4"/>
    <w:rsid w:val="00CE50F6"/>
    <w:rsid w:val="00CE6193"/>
    <w:rsid w:val="00CE6340"/>
    <w:rsid w:val="00CE658C"/>
    <w:rsid w:val="00CE67E6"/>
    <w:rsid w:val="00CE7308"/>
    <w:rsid w:val="00CE7310"/>
    <w:rsid w:val="00CE7615"/>
    <w:rsid w:val="00CE7E07"/>
    <w:rsid w:val="00CE7F9B"/>
    <w:rsid w:val="00CF0AF9"/>
    <w:rsid w:val="00CF0DDC"/>
    <w:rsid w:val="00CF1E4B"/>
    <w:rsid w:val="00CF285A"/>
    <w:rsid w:val="00CF3C46"/>
    <w:rsid w:val="00CF75A6"/>
    <w:rsid w:val="00CF7FA4"/>
    <w:rsid w:val="00D00F91"/>
    <w:rsid w:val="00D01E38"/>
    <w:rsid w:val="00D02C5A"/>
    <w:rsid w:val="00D030E1"/>
    <w:rsid w:val="00D039BA"/>
    <w:rsid w:val="00D03F7A"/>
    <w:rsid w:val="00D045F4"/>
    <w:rsid w:val="00D05548"/>
    <w:rsid w:val="00D0598A"/>
    <w:rsid w:val="00D06E33"/>
    <w:rsid w:val="00D06EAD"/>
    <w:rsid w:val="00D071AA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8E1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68C7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4B0F"/>
    <w:rsid w:val="00D4586E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76B"/>
    <w:rsid w:val="00D6191F"/>
    <w:rsid w:val="00D61B20"/>
    <w:rsid w:val="00D62D96"/>
    <w:rsid w:val="00D62F40"/>
    <w:rsid w:val="00D639BE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013"/>
    <w:rsid w:val="00D95895"/>
    <w:rsid w:val="00D95D5C"/>
    <w:rsid w:val="00D968B3"/>
    <w:rsid w:val="00D96E8B"/>
    <w:rsid w:val="00D97D40"/>
    <w:rsid w:val="00DA01D7"/>
    <w:rsid w:val="00DA0DD9"/>
    <w:rsid w:val="00DA14FA"/>
    <w:rsid w:val="00DA18CF"/>
    <w:rsid w:val="00DA2467"/>
    <w:rsid w:val="00DA26AE"/>
    <w:rsid w:val="00DA2785"/>
    <w:rsid w:val="00DA3D33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296A"/>
    <w:rsid w:val="00DC4E13"/>
    <w:rsid w:val="00DC720B"/>
    <w:rsid w:val="00DC732A"/>
    <w:rsid w:val="00DC7511"/>
    <w:rsid w:val="00DD07C5"/>
    <w:rsid w:val="00DD400C"/>
    <w:rsid w:val="00DD428D"/>
    <w:rsid w:val="00DD50BB"/>
    <w:rsid w:val="00DD559E"/>
    <w:rsid w:val="00DD64B4"/>
    <w:rsid w:val="00DE0603"/>
    <w:rsid w:val="00DE275F"/>
    <w:rsid w:val="00DE2772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63DB"/>
    <w:rsid w:val="00E06BAC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1691"/>
    <w:rsid w:val="00E22705"/>
    <w:rsid w:val="00E22DB7"/>
    <w:rsid w:val="00E241FA"/>
    <w:rsid w:val="00E24D1E"/>
    <w:rsid w:val="00E2563E"/>
    <w:rsid w:val="00E30F4F"/>
    <w:rsid w:val="00E31B34"/>
    <w:rsid w:val="00E34270"/>
    <w:rsid w:val="00E36280"/>
    <w:rsid w:val="00E37134"/>
    <w:rsid w:val="00E379CB"/>
    <w:rsid w:val="00E427E7"/>
    <w:rsid w:val="00E435D5"/>
    <w:rsid w:val="00E45014"/>
    <w:rsid w:val="00E4503B"/>
    <w:rsid w:val="00E45BD7"/>
    <w:rsid w:val="00E463DE"/>
    <w:rsid w:val="00E50C8B"/>
    <w:rsid w:val="00E50E85"/>
    <w:rsid w:val="00E50EEA"/>
    <w:rsid w:val="00E51D8C"/>
    <w:rsid w:val="00E531F6"/>
    <w:rsid w:val="00E532B4"/>
    <w:rsid w:val="00E542CC"/>
    <w:rsid w:val="00E54CEB"/>
    <w:rsid w:val="00E55FF3"/>
    <w:rsid w:val="00E56DEC"/>
    <w:rsid w:val="00E57BD9"/>
    <w:rsid w:val="00E60A99"/>
    <w:rsid w:val="00E616F0"/>
    <w:rsid w:val="00E61927"/>
    <w:rsid w:val="00E61CF0"/>
    <w:rsid w:val="00E620F9"/>
    <w:rsid w:val="00E62296"/>
    <w:rsid w:val="00E623C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31BB"/>
    <w:rsid w:val="00E74A60"/>
    <w:rsid w:val="00E75A28"/>
    <w:rsid w:val="00E76515"/>
    <w:rsid w:val="00E77CAD"/>
    <w:rsid w:val="00E8002E"/>
    <w:rsid w:val="00E80078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C8E"/>
    <w:rsid w:val="00EA18D4"/>
    <w:rsid w:val="00EA1B96"/>
    <w:rsid w:val="00EA213D"/>
    <w:rsid w:val="00EA2DEC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B01DF"/>
    <w:rsid w:val="00EB0E28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7B1"/>
    <w:rsid w:val="00ED01E7"/>
    <w:rsid w:val="00ED020B"/>
    <w:rsid w:val="00ED281E"/>
    <w:rsid w:val="00ED2831"/>
    <w:rsid w:val="00ED2A68"/>
    <w:rsid w:val="00ED2BE2"/>
    <w:rsid w:val="00ED3EF0"/>
    <w:rsid w:val="00ED48AF"/>
    <w:rsid w:val="00ED4C70"/>
    <w:rsid w:val="00ED50DA"/>
    <w:rsid w:val="00ED5E89"/>
    <w:rsid w:val="00ED6903"/>
    <w:rsid w:val="00ED714C"/>
    <w:rsid w:val="00EE032D"/>
    <w:rsid w:val="00EE0DD3"/>
    <w:rsid w:val="00EE2E02"/>
    <w:rsid w:val="00EE384E"/>
    <w:rsid w:val="00EE395B"/>
    <w:rsid w:val="00EE4D78"/>
    <w:rsid w:val="00EE6CC8"/>
    <w:rsid w:val="00EE7087"/>
    <w:rsid w:val="00EE73C0"/>
    <w:rsid w:val="00EE769A"/>
    <w:rsid w:val="00EF0B54"/>
    <w:rsid w:val="00EF1F5F"/>
    <w:rsid w:val="00EF1FA7"/>
    <w:rsid w:val="00EF219A"/>
    <w:rsid w:val="00EF2C35"/>
    <w:rsid w:val="00EF37DC"/>
    <w:rsid w:val="00EF40D2"/>
    <w:rsid w:val="00EF5987"/>
    <w:rsid w:val="00EF5AEA"/>
    <w:rsid w:val="00EF70FD"/>
    <w:rsid w:val="00EF73CD"/>
    <w:rsid w:val="00F00351"/>
    <w:rsid w:val="00F00644"/>
    <w:rsid w:val="00F0131E"/>
    <w:rsid w:val="00F02487"/>
    <w:rsid w:val="00F037D1"/>
    <w:rsid w:val="00F04BB3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DA6"/>
    <w:rsid w:val="00F1512B"/>
    <w:rsid w:val="00F1763B"/>
    <w:rsid w:val="00F17713"/>
    <w:rsid w:val="00F20C4F"/>
    <w:rsid w:val="00F21846"/>
    <w:rsid w:val="00F22010"/>
    <w:rsid w:val="00F23B78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22D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2054"/>
    <w:rsid w:val="00F52882"/>
    <w:rsid w:val="00F52F4B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2737"/>
    <w:rsid w:val="00F84BD7"/>
    <w:rsid w:val="00F86632"/>
    <w:rsid w:val="00F87815"/>
    <w:rsid w:val="00F87B35"/>
    <w:rsid w:val="00F90AF3"/>
    <w:rsid w:val="00F90B75"/>
    <w:rsid w:val="00F91D33"/>
    <w:rsid w:val="00F9214E"/>
    <w:rsid w:val="00F9233F"/>
    <w:rsid w:val="00F927CB"/>
    <w:rsid w:val="00F938CA"/>
    <w:rsid w:val="00F93A45"/>
    <w:rsid w:val="00F9453E"/>
    <w:rsid w:val="00F95858"/>
    <w:rsid w:val="00F96652"/>
    <w:rsid w:val="00F975FE"/>
    <w:rsid w:val="00FA0336"/>
    <w:rsid w:val="00FA084F"/>
    <w:rsid w:val="00FA22BD"/>
    <w:rsid w:val="00FA5681"/>
    <w:rsid w:val="00FA684A"/>
    <w:rsid w:val="00FA7102"/>
    <w:rsid w:val="00FA7151"/>
    <w:rsid w:val="00FB0B65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5297"/>
    <w:rsid w:val="00FD52FC"/>
    <w:rsid w:val="00FD537E"/>
    <w:rsid w:val="00FD55C6"/>
    <w:rsid w:val="00FD6EA9"/>
    <w:rsid w:val="00FD71C5"/>
    <w:rsid w:val="00FD74FC"/>
    <w:rsid w:val="00FE0F3C"/>
    <w:rsid w:val="00FE105E"/>
    <w:rsid w:val="00FE16F5"/>
    <w:rsid w:val="00FE2B44"/>
    <w:rsid w:val="00FE2BF5"/>
    <w:rsid w:val="00FE2D95"/>
    <w:rsid w:val="00FE3C36"/>
    <w:rsid w:val="00FE4E8C"/>
    <w:rsid w:val="00FE5339"/>
    <w:rsid w:val="00FE5359"/>
    <w:rsid w:val="00FE547A"/>
    <w:rsid w:val="00FE5721"/>
    <w:rsid w:val="00FE5A51"/>
    <w:rsid w:val="00FF049E"/>
    <w:rsid w:val="00FF0A80"/>
    <w:rsid w:val="00FF1319"/>
    <w:rsid w:val="00FF3FD8"/>
    <w:rsid w:val="00FF4BCC"/>
    <w:rsid w:val="00FF4EE0"/>
    <w:rsid w:val="00FF4F10"/>
    <w:rsid w:val="00FF67BC"/>
    <w:rsid w:val="00FF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812E-6B25-4258-BA74-0976AC48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941</Words>
  <Characters>5364</Characters>
  <Application>Microsoft Office Word</Application>
  <DocSecurity>0</DocSecurity>
  <Lines>44</Lines>
  <Paragraphs>12</Paragraphs>
  <ScaleCrop>false</ScaleCrop>
  <Company>DaTang Mobile</Company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XIA Xin</cp:lastModifiedBy>
  <cp:revision>2</cp:revision>
  <cp:lastPrinted>2007-08-28T02:45:00Z</cp:lastPrinted>
  <dcterms:created xsi:type="dcterms:W3CDTF">2015-09-25T08:19:00Z</dcterms:created>
  <dcterms:modified xsi:type="dcterms:W3CDTF">2015-09-25T08:19:00Z</dcterms:modified>
</cp:coreProperties>
</file>